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13" w:rsidRDefault="00CC6713" w:rsidP="00CC6713">
      <w:pPr>
        <w:pStyle w:val="Bezmezer"/>
        <w:jc w:val="center"/>
        <w:rPr>
          <w:color w:val="0070C0"/>
          <w:sz w:val="36"/>
          <w:szCs w:val="36"/>
        </w:rPr>
      </w:pPr>
      <w:r w:rsidRPr="00A2629A">
        <w:rPr>
          <w:b/>
          <w:sz w:val="24"/>
          <w:szCs w:val="24"/>
        </w:rPr>
        <w:t>Ředitelka Mateřské školy, Z</w:t>
      </w:r>
      <w:r>
        <w:rPr>
          <w:b/>
          <w:sz w:val="24"/>
          <w:szCs w:val="24"/>
        </w:rPr>
        <w:t>ákladní školy a Praktické školy</w:t>
      </w:r>
      <w:r w:rsidRPr="00A2629A">
        <w:rPr>
          <w:b/>
          <w:sz w:val="24"/>
          <w:szCs w:val="24"/>
        </w:rPr>
        <w:t xml:space="preserve"> Znojmo, </w:t>
      </w:r>
      <w:r>
        <w:rPr>
          <w:b/>
          <w:sz w:val="24"/>
          <w:szCs w:val="24"/>
        </w:rPr>
        <w:t>příspěvkové organizace</w:t>
      </w:r>
      <w:r>
        <w:rPr>
          <w:color w:val="0070C0"/>
          <w:sz w:val="36"/>
          <w:szCs w:val="36"/>
        </w:rPr>
        <w:t xml:space="preserve"> </w:t>
      </w:r>
    </w:p>
    <w:p w:rsidR="00CC6713" w:rsidRDefault="00CC6713" w:rsidP="00CC6713">
      <w:pPr>
        <w:pStyle w:val="Bezmezer"/>
        <w:jc w:val="center"/>
        <w:rPr>
          <w:color w:val="0070C0"/>
          <w:sz w:val="36"/>
          <w:szCs w:val="36"/>
        </w:rPr>
      </w:pPr>
    </w:p>
    <w:p w:rsidR="00CC6713" w:rsidRDefault="00CC6713" w:rsidP="00CC671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A2629A">
        <w:rPr>
          <w:b/>
          <w:sz w:val="32"/>
          <w:szCs w:val="32"/>
        </w:rPr>
        <w:t xml:space="preserve">yhlašuje dne </w:t>
      </w:r>
      <w:proofErr w:type="gramStart"/>
      <w:r w:rsidR="00943CD5">
        <w:rPr>
          <w:b/>
          <w:sz w:val="32"/>
          <w:szCs w:val="32"/>
        </w:rPr>
        <w:t>20.6</w:t>
      </w:r>
      <w:r>
        <w:rPr>
          <w:b/>
          <w:sz w:val="32"/>
          <w:szCs w:val="32"/>
        </w:rPr>
        <w:t>.2017</w:t>
      </w:r>
      <w:proofErr w:type="gramEnd"/>
    </w:p>
    <w:p w:rsidR="00CC6713" w:rsidRPr="00A2629A" w:rsidRDefault="00CC6713" w:rsidP="00CC6713">
      <w:pPr>
        <w:pStyle w:val="Bezmezer"/>
        <w:jc w:val="center"/>
        <w:rPr>
          <w:b/>
          <w:sz w:val="32"/>
          <w:szCs w:val="32"/>
        </w:rPr>
      </w:pPr>
    </w:p>
    <w:p w:rsidR="00CC6713" w:rsidRDefault="00CC6713" w:rsidP="00CC6713">
      <w:pPr>
        <w:pStyle w:val="Bezmezer"/>
        <w:jc w:val="center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 II</w:t>
      </w:r>
      <w:r w:rsidR="00943CD5">
        <w:rPr>
          <w:color w:val="0070C0"/>
          <w:sz w:val="36"/>
          <w:szCs w:val="36"/>
        </w:rPr>
        <w:t>I</w:t>
      </w:r>
      <w:r>
        <w:rPr>
          <w:color w:val="0070C0"/>
          <w:sz w:val="36"/>
          <w:szCs w:val="36"/>
        </w:rPr>
        <w:t>. kolo p</w:t>
      </w:r>
      <w:r w:rsidRPr="009A2127">
        <w:rPr>
          <w:color w:val="0070C0"/>
          <w:sz w:val="36"/>
          <w:szCs w:val="36"/>
        </w:rPr>
        <w:t>řijímací</w:t>
      </w:r>
      <w:r>
        <w:rPr>
          <w:color w:val="0070C0"/>
          <w:sz w:val="36"/>
          <w:szCs w:val="36"/>
        </w:rPr>
        <w:t>ho</w:t>
      </w:r>
      <w:r w:rsidRPr="009A2127">
        <w:rPr>
          <w:color w:val="0070C0"/>
          <w:sz w:val="36"/>
          <w:szCs w:val="36"/>
        </w:rPr>
        <w:t xml:space="preserve"> řízení do Praktické školy</w:t>
      </w:r>
      <w:r w:rsidR="00BA061C">
        <w:rPr>
          <w:color w:val="0070C0"/>
          <w:sz w:val="36"/>
          <w:szCs w:val="36"/>
        </w:rPr>
        <w:t xml:space="preserve"> dvouleté</w:t>
      </w:r>
    </w:p>
    <w:p w:rsidR="00CC6713" w:rsidRPr="009A2127" w:rsidRDefault="00CC6713" w:rsidP="00CC6713">
      <w:pPr>
        <w:pStyle w:val="Bezmezer"/>
        <w:jc w:val="center"/>
        <w:rPr>
          <w:color w:val="0070C0"/>
          <w:sz w:val="36"/>
          <w:szCs w:val="36"/>
        </w:rPr>
      </w:pPr>
    </w:p>
    <w:p w:rsidR="00CC6713" w:rsidRDefault="00CC6713" w:rsidP="00CC671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 k podání přihlášek: do </w:t>
      </w:r>
      <w:proofErr w:type="gramStart"/>
      <w:r w:rsidR="00943CD5">
        <w:rPr>
          <w:b/>
          <w:sz w:val="28"/>
          <w:szCs w:val="28"/>
        </w:rPr>
        <w:t>16.6</w:t>
      </w:r>
      <w:r>
        <w:rPr>
          <w:b/>
          <w:sz w:val="28"/>
          <w:szCs w:val="28"/>
        </w:rPr>
        <w:t>.2017</w:t>
      </w:r>
      <w:proofErr w:type="gramEnd"/>
    </w:p>
    <w:p w:rsidR="00CC6713" w:rsidRDefault="00CC6713" w:rsidP="00CC6713">
      <w:pPr>
        <w:pStyle w:val="Bezmezer"/>
        <w:rPr>
          <w:b/>
          <w:sz w:val="28"/>
          <w:szCs w:val="28"/>
        </w:rPr>
      </w:pPr>
    </w:p>
    <w:p w:rsidR="00CC6713" w:rsidRDefault="00943CD5" w:rsidP="00CC6713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proběhne: </w:t>
      </w:r>
      <w:proofErr w:type="gramStart"/>
      <w:r>
        <w:rPr>
          <w:b/>
          <w:sz w:val="28"/>
          <w:szCs w:val="28"/>
        </w:rPr>
        <w:t>20.6</w:t>
      </w:r>
      <w:r w:rsidR="00CC6713">
        <w:rPr>
          <w:b/>
          <w:sz w:val="28"/>
          <w:szCs w:val="28"/>
        </w:rPr>
        <w:t>.2017</w:t>
      </w:r>
      <w:proofErr w:type="gramEnd"/>
    </w:p>
    <w:p w:rsidR="00CC6713" w:rsidRPr="00A2629A" w:rsidRDefault="00CC6713" w:rsidP="00CC6713">
      <w:pPr>
        <w:pStyle w:val="Bezmezer"/>
        <w:rPr>
          <w:b/>
          <w:sz w:val="28"/>
          <w:szCs w:val="28"/>
        </w:rPr>
      </w:pPr>
    </w:p>
    <w:p w:rsidR="00CC6713" w:rsidRDefault="00CC6713" w:rsidP="00CC6713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743106" w:rsidRPr="009A2127" w:rsidRDefault="00743106" w:rsidP="00DF051C">
      <w:pPr>
        <w:pStyle w:val="Bezmezer"/>
        <w:rPr>
          <w:sz w:val="28"/>
          <w:szCs w:val="28"/>
        </w:rPr>
      </w:pPr>
    </w:p>
    <w:p w:rsidR="009A2127" w:rsidRPr="009A2127" w:rsidRDefault="003E2168" w:rsidP="009A2127">
      <w:pPr>
        <w:pStyle w:val="Bezmezer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>Do  Praktické školy dvouleté jsou přijímáni žáci po ukončení povinné školní docházky: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a) absolvent základní školy samostatně zřízené pro žáky se zdravotním postižením nebo základní školy speciální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b) uchazeč ukončil povinnou školní docházku, ale nezískal základní vzdělání</w:t>
      </w:r>
    </w:p>
    <w:p w:rsidR="009A2127" w:rsidRPr="005C10DC" w:rsidRDefault="009A2127" w:rsidP="009A2127">
      <w:pPr>
        <w:pStyle w:val="Bezmezer"/>
        <w:jc w:val="center"/>
        <w:rPr>
          <w:sz w:val="24"/>
          <w:szCs w:val="24"/>
        </w:rPr>
      </w:pPr>
      <w:r w:rsidRPr="005C10DC">
        <w:rPr>
          <w:sz w:val="24"/>
          <w:szCs w:val="24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3E2168" w:rsidRDefault="003E2168" w:rsidP="009A2127">
      <w:pPr>
        <w:pStyle w:val="Bezmezer"/>
        <w:jc w:val="center"/>
        <w:rPr>
          <w:sz w:val="24"/>
          <w:szCs w:val="24"/>
        </w:rPr>
      </w:pPr>
    </w:p>
    <w:p w:rsidR="003E2168" w:rsidRPr="003E2168" w:rsidRDefault="003E2168" w:rsidP="003E2168">
      <w:pPr>
        <w:pStyle w:val="Bezmezer"/>
        <w:jc w:val="center"/>
        <w:rPr>
          <w:color w:val="4F81BD" w:themeColor="accent1"/>
          <w:sz w:val="32"/>
          <w:szCs w:val="32"/>
          <w:u w:val="single"/>
        </w:rPr>
      </w:pPr>
      <w:r w:rsidRPr="003E2168">
        <w:rPr>
          <w:color w:val="4F81BD" w:themeColor="accent1"/>
          <w:sz w:val="32"/>
          <w:szCs w:val="32"/>
          <w:u w:val="single"/>
        </w:rPr>
        <w:t>Pro přijetí ke studiu byla stanovena následující kritéria:</w:t>
      </w:r>
    </w:p>
    <w:p w:rsidR="003E2168" w:rsidRPr="003E2168" w:rsidRDefault="003E2168" w:rsidP="003E2168">
      <w:pPr>
        <w:pStyle w:val="Bezmezer"/>
        <w:rPr>
          <w:sz w:val="24"/>
          <w:szCs w:val="24"/>
          <w:u w:val="single"/>
        </w:rPr>
      </w:pPr>
    </w:p>
    <w:p w:rsidR="00AC7BF5" w:rsidRPr="00CC6713" w:rsidRDefault="00453F4E" w:rsidP="00CC6713">
      <w:pPr>
        <w:numPr>
          <w:ilvl w:val="0"/>
          <w:numId w:val="3"/>
        </w:numPr>
        <w:tabs>
          <w:tab w:val="left" w:pos="7455"/>
        </w:tabs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 xml:space="preserve">Součástí přijímacího řízení je </w:t>
      </w:r>
      <w:r w:rsidR="00AC7BF5">
        <w:rPr>
          <w:rFonts w:ascii="Calibri" w:hAnsi="Calibri"/>
          <w:b/>
        </w:rPr>
        <w:t>pohovor</w:t>
      </w:r>
      <w:r w:rsidRPr="00453F4E">
        <w:rPr>
          <w:rFonts w:ascii="Calibri" w:hAnsi="Calibri"/>
          <w:b/>
        </w:rPr>
        <w:t xml:space="preserve"> v těchto pěti oblastech: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 xml:space="preserve">Úroveň </w:t>
      </w:r>
      <w:proofErr w:type="spellStart"/>
      <w:r w:rsidRPr="00453F4E">
        <w:rPr>
          <w:rFonts w:ascii="Calibri" w:hAnsi="Calibri"/>
          <w:b/>
        </w:rPr>
        <w:t>sebeobslužných</w:t>
      </w:r>
      <w:proofErr w:type="spellEnd"/>
      <w:r w:rsidRPr="00453F4E">
        <w:rPr>
          <w:rFonts w:ascii="Calibri" w:hAnsi="Calibri"/>
          <w:b/>
        </w:rPr>
        <w:t xml:space="preserve"> a praktických dovedností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Jazyková vyspělost a komunikační dovednost, písemný projev a čtenářské dovednosti</w:t>
      </w:r>
    </w:p>
    <w:p w:rsidR="00453F4E" w:rsidRPr="00453F4E" w:rsidRDefault="00453F4E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Orientace v prostředí</w:t>
      </w:r>
    </w:p>
    <w:p w:rsidR="00453F4E" w:rsidRPr="00453F4E" w:rsidRDefault="003C22F2" w:rsidP="00453F4E">
      <w:pPr>
        <w:numPr>
          <w:ilvl w:val="1"/>
          <w:numId w:val="3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Všeobecný přehled</w:t>
      </w:r>
    </w:p>
    <w:p w:rsidR="00453F4E" w:rsidRDefault="00453F4E" w:rsidP="00CC6713">
      <w:pPr>
        <w:numPr>
          <w:ilvl w:val="1"/>
          <w:numId w:val="3"/>
        </w:numPr>
        <w:jc w:val="both"/>
        <w:rPr>
          <w:rFonts w:ascii="Calibri" w:hAnsi="Calibri"/>
          <w:b/>
        </w:rPr>
      </w:pPr>
      <w:r w:rsidRPr="00453F4E">
        <w:rPr>
          <w:rFonts w:ascii="Calibri" w:hAnsi="Calibri"/>
          <w:b/>
        </w:rPr>
        <w:t>Matematické dovednosti v</w:t>
      </w:r>
      <w:r w:rsidR="00CC6713">
        <w:rPr>
          <w:rFonts w:ascii="Calibri" w:hAnsi="Calibri"/>
          <w:b/>
        </w:rPr>
        <w:t> </w:t>
      </w:r>
      <w:r w:rsidRPr="00453F4E">
        <w:rPr>
          <w:rFonts w:ascii="Calibri" w:hAnsi="Calibri"/>
          <w:b/>
        </w:rPr>
        <w:t>praxi</w:t>
      </w:r>
    </w:p>
    <w:p w:rsidR="00CC6713" w:rsidRPr="00CC6713" w:rsidRDefault="00CC6713" w:rsidP="00CC6713">
      <w:pPr>
        <w:ind w:left="1437"/>
        <w:jc w:val="both"/>
        <w:rPr>
          <w:rFonts w:ascii="Calibri" w:hAnsi="Calibri"/>
          <w:b/>
        </w:rPr>
      </w:pPr>
    </w:p>
    <w:p w:rsidR="00453F4E" w:rsidRPr="00453F4E" w:rsidRDefault="004F0BA3" w:rsidP="00453F4E">
      <w:pPr>
        <w:tabs>
          <w:tab w:val="left" w:pos="7455"/>
        </w:tabs>
        <w:ind w:left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453F4E" w:rsidRPr="00453F4E">
        <w:rPr>
          <w:rFonts w:ascii="Calibri" w:hAnsi="Calibri"/>
        </w:rPr>
        <w:t xml:space="preserve">2. Povinné součásti přihlášky: 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>lékařský posudek o zdravotní způsobilosti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>doporučení školského poradenského zařízení</w:t>
      </w:r>
    </w:p>
    <w:p w:rsidR="00453F4E" w:rsidRPr="00453F4E" w:rsidRDefault="00453F4E" w:rsidP="00453F4E">
      <w:pPr>
        <w:numPr>
          <w:ilvl w:val="0"/>
          <w:numId w:val="1"/>
        </w:numPr>
        <w:tabs>
          <w:tab w:val="left" w:pos="7455"/>
        </w:tabs>
        <w:jc w:val="both"/>
        <w:rPr>
          <w:rFonts w:ascii="Calibri" w:hAnsi="Calibri"/>
        </w:rPr>
      </w:pPr>
      <w:r w:rsidRPr="00453F4E">
        <w:rPr>
          <w:rFonts w:ascii="Calibri" w:hAnsi="Calibri"/>
        </w:rPr>
        <w:t>vysvědčení z posledních dvou ročníků, ve kterých uchazeč splnil nebo plní povinnou školní docházku anebo z odpovídajících ročníků základní školy i po splnění povinné školní docházky nebo vysvědčení o ukončení z kurzu pro doplnění základů vzdělání nebo potvrzení školy, že tento kurz uchazeč končí v daném školním roce.</w:t>
      </w:r>
    </w:p>
    <w:p w:rsidR="00453F4E" w:rsidRDefault="00453F4E" w:rsidP="00453F4E">
      <w:pPr>
        <w:numPr>
          <w:ilvl w:val="0"/>
          <w:numId w:val="2"/>
        </w:numPr>
        <w:tabs>
          <w:tab w:val="left" w:pos="7455"/>
        </w:tabs>
        <w:rPr>
          <w:rFonts w:ascii="Calibri" w:hAnsi="Calibri"/>
        </w:rPr>
      </w:pPr>
      <w:r w:rsidRPr="00453F4E">
        <w:rPr>
          <w:rFonts w:ascii="Calibri" w:hAnsi="Calibri"/>
        </w:rPr>
        <w:t xml:space="preserve">Předpokládaný </w:t>
      </w:r>
      <w:r w:rsidR="00BA061C">
        <w:rPr>
          <w:rFonts w:ascii="Calibri" w:hAnsi="Calibri"/>
        </w:rPr>
        <w:t>počet přijímaných uchazečů je 2</w:t>
      </w:r>
      <w:r w:rsidR="001072CB">
        <w:rPr>
          <w:rFonts w:ascii="Calibri" w:hAnsi="Calibri"/>
        </w:rPr>
        <w:t>.</w:t>
      </w:r>
    </w:p>
    <w:p w:rsidR="003E2168" w:rsidRPr="00453F4E" w:rsidRDefault="003E2168" w:rsidP="003E2168">
      <w:pPr>
        <w:tabs>
          <w:tab w:val="left" w:pos="7455"/>
        </w:tabs>
        <w:rPr>
          <w:rFonts w:ascii="Calibri" w:hAnsi="Calibri"/>
        </w:rPr>
      </w:pPr>
    </w:p>
    <w:p w:rsidR="00453F4E" w:rsidRPr="00453F4E" w:rsidRDefault="00453F4E" w:rsidP="00453F4E">
      <w:pPr>
        <w:ind w:left="708"/>
        <w:jc w:val="both"/>
        <w:rPr>
          <w:rFonts w:ascii="Calibri" w:hAnsi="Calibri"/>
        </w:rPr>
      </w:pPr>
    </w:p>
    <w:p w:rsidR="00DF051C" w:rsidRPr="005C10DC" w:rsidRDefault="00DF051C" w:rsidP="00DF051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Ve Znojmě </w:t>
      </w:r>
      <w:r w:rsidR="004F0BA3">
        <w:rPr>
          <w:sz w:val="24"/>
          <w:szCs w:val="24"/>
        </w:rPr>
        <w:t xml:space="preserve"> </w:t>
      </w:r>
      <w:proofErr w:type="gramStart"/>
      <w:r w:rsidR="00943CD5">
        <w:rPr>
          <w:sz w:val="24"/>
          <w:szCs w:val="24"/>
        </w:rPr>
        <w:t>5.6.2017</w:t>
      </w:r>
      <w:proofErr w:type="gramEnd"/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="00943CD5">
        <w:rPr>
          <w:sz w:val="24"/>
          <w:szCs w:val="24"/>
        </w:rPr>
        <w:tab/>
      </w:r>
      <w:bookmarkStart w:id="0" w:name="_GoBack"/>
      <w:bookmarkEnd w:id="0"/>
      <w:r w:rsidRPr="005C10DC">
        <w:rPr>
          <w:sz w:val="24"/>
          <w:szCs w:val="24"/>
        </w:rPr>
        <w:t>Mgr. Ludmila Falcová</w:t>
      </w:r>
    </w:p>
    <w:p w:rsidR="005C10DC" w:rsidRPr="005C10DC" w:rsidRDefault="00DF051C" w:rsidP="005C10DC">
      <w:pPr>
        <w:pStyle w:val="Bezmezer"/>
        <w:rPr>
          <w:sz w:val="24"/>
          <w:szCs w:val="24"/>
        </w:rPr>
      </w:pPr>
      <w:r w:rsidRPr="005C10DC">
        <w:rPr>
          <w:sz w:val="24"/>
          <w:szCs w:val="24"/>
        </w:rPr>
        <w:t xml:space="preserve">                                                    </w:t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</w:r>
      <w:r w:rsidRPr="005C10DC">
        <w:rPr>
          <w:sz w:val="24"/>
          <w:szCs w:val="24"/>
        </w:rPr>
        <w:tab/>
        <w:t xml:space="preserve">      ředitelka školy</w:t>
      </w:r>
    </w:p>
    <w:sectPr w:rsidR="005C10DC" w:rsidRPr="005C10DC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5CF"/>
    <w:multiLevelType w:val="hybridMultilevel"/>
    <w:tmpl w:val="4B7070F6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A42E5E"/>
    <w:multiLevelType w:val="hybridMultilevel"/>
    <w:tmpl w:val="5AE21032"/>
    <w:lvl w:ilvl="0" w:tplc="5AC8214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91028056">
      <w:start w:val="5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2C713D2"/>
    <w:multiLevelType w:val="hybridMultilevel"/>
    <w:tmpl w:val="CB0C368E"/>
    <w:lvl w:ilvl="0" w:tplc="E6E0A6D6">
      <w:start w:val="3"/>
      <w:numFmt w:val="decimal"/>
      <w:lvlText w:val="%1.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072CB"/>
    <w:rsid w:val="00130E03"/>
    <w:rsid w:val="001352DD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1F2CC5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38C9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178BA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C22F2"/>
    <w:rsid w:val="003D35EB"/>
    <w:rsid w:val="003E0916"/>
    <w:rsid w:val="003E2168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6BFD"/>
    <w:rsid w:val="004508D1"/>
    <w:rsid w:val="00452190"/>
    <w:rsid w:val="00453F4E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0BA3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646E"/>
    <w:rsid w:val="00597A9E"/>
    <w:rsid w:val="005B0A0D"/>
    <w:rsid w:val="005B273C"/>
    <w:rsid w:val="005B41C8"/>
    <w:rsid w:val="005C10DC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1769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16056"/>
    <w:rsid w:val="00721CFF"/>
    <w:rsid w:val="007221C4"/>
    <w:rsid w:val="0073059A"/>
    <w:rsid w:val="00733F6A"/>
    <w:rsid w:val="00743106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299D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24162"/>
    <w:rsid w:val="00930534"/>
    <w:rsid w:val="00931FAB"/>
    <w:rsid w:val="00933B21"/>
    <w:rsid w:val="00933BD9"/>
    <w:rsid w:val="00943CD5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BF5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61C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C6713"/>
    <w:rsid w:val="00CD0799"/>
    <w:rsid w:val="00CD28AD"/>
    <w:rsid w:val="00CD6C7F"/>
    <w:rsid w:val="00CE0C04"/>
    <w:rsid w:val="00CE3330"/>
    <w:rsid w:val="00CE6D4F"/>
    <w:rsid w:val="00CE7148"/>
    <w:rsid w:val="00CF3AB7"/>
    <w:rsid w:val="00CF6295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051C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3EAD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29DD"/>
    <w:rsid w:val="00EE6C6B"/>
    <w:rsid w:val="00EE7E75"/>
    <w:rsid w:val="00EF5922"/>
    <w:rsid w:val="00F02F41"/>
    <w:rsid w:val="00F04FA8"/>
    <w:rsid w:val="00F07CDA"/>
    <w:rsid w:val="00F11AFE"/>
    <w:rsid w:val="00F2293E"/>
    <w:rsid w:val="00F25D3A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E2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2FE2F-D422-4514-9388-3497A7CA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Reditel</cp:lastModifiedBy>
  <cp:revision>2</cp:revision>
  <cp:lastPrinted>2017-06-04T15:43:00Z</cp:lastPrinted>
  <dcterms:created xsi:type="dcterms:W3CDTF">2017-06-04T15:43:00Z</dcterms:created>
  <dcterms:modified xsi:type="dcterms:W3CDTF">2017-06-04T15:43:00Z</dcterms:modified>
</cp:coreProperties>
</file>