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BD" w:rsidRDefault="006A78BD" w:rsidP="006A78BD">
      <w:r w:rsidRPr="16B5DE6D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>Portugalsko</w:t>
      </w:r>
    </w:p>
    <w:p w:rsidR="00FA405E" w:rsidRPr="00F279BD" w:rsidRDefault="006A78BD" w:rsidP="009D05FB">
      <w:pPr>
        <w:pStyle w:val="Popispracovnholistu"/>
        <w:rPr>
          <w:sz w:val="24"/>
        </w:rPr>
        <w:sectPr w:rsidR="00FA405E" w:rsidRPr="00F279BD" w:rsidSect="009D05FB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sz w:val="24"/>
        </w:rPr>
        <w:t>Pracovní list je určen pro žáky 5. ročníku a slouží k vyhledávání a záznamu informací. V úvodu je použita metoda kritického myšlení (RWCT) V-D-CH (vím, dozvěděl jsem se, chci vědět). Při hledání odpovědi na otázku, kde lze najít ověřené informace (odpovědi na otázky, které mě zajímají), je podporován rozvoj digitální kompetence.</w:t>
      </w:r>
    </w:p>
    <w:p w:rsidR="009D05FB" w:rsidRPr="006A78BD" w:rsidRDefault="006A78BD" w:rsidP="00EE3316">
      <w:pPr>
        <w:pStyle w:val="Video"/>
        <w:rPr>
          <w:rStyle w:val="Hypertextovodkaz"/>
        </w:rPr>
        <w:sectPr w:rsidR="009D05FB" w:rsidRPr="006A78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rStyle w:val="Hypertextovodkaz"/>
          <w:color w:val="F22EA2"/>
        </w:rPr>
        <w:lastRenderedPageBreak/>
        <w:fldChar w:fldCharType="begin"/>
      </w:r>
      <w:r>
        <w:rPr>
          <w:rStyle w:val="Hypertextovodkaz"/>
          <w:color w:val="F22EA2"/>
        </w:rPr>
        <w:instrText xml:space="preserve"> HYPERLINK "https://edu.ceskatelevize.cz/video/4447-staty-evropy-portugalsko?vsrc=porad&amp;vsrcid=evropske-pexeso" </w:instrText>
      </w:r>
      <w:r>
        <w:rPr>
          <w:rStyle w:val="Hypertextovodkaz"/>
          <w:color w:val="F22EA2"/>
        </w:rPr>
        <w:fldChar w:fldCharType="separate"/>
      </w:r>
      <w:r w:rsidRPr="006A78BD">
        <w:rPr>
          <w:rStyle w:val="Hypertextovodkaz"/>
        </w:rPr>
        <w:t>Portugalsko</w:t>
      </w:r>
    </w:p>
    <w:p w:rsidR="00FA405E" w:rsidRDefault="006A78BD" w:rsidP="006A78BD">
      <w:pPr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rStyle w:val="Hypertextovodkaz"/>
          <w:rFonts w:ascii="Arial" w:eastAsia="Arial" w:hAnsi="Arial" w:cs="Arial"/>
          <w:b/>
          <w:bCs/>
          <w:color w:val="F22EA2"/>
          <w:sz w:val="32"/>
          <w:szCs w:val="32"/>
        </w:rPr>
        <w:lastRenderedPageBreak/>
        <w:fldChar w:fldCharType="end"/>
      </w:r>
      <w:r w:rsidR="6F7C9433" w:rsidRPr="00643389">
        <w:t>______________</w:t>
      </w:r>
      <w:r w:rsidR="6F7C9433" w:rsidRPr="00643389">
        <w:rPr>
          <w:color w:val="F030A1"/>
        </w:rPr>
        <w:t>______________</w:t>
      </w:r>
      <w:r w:rsidR="6F7C9433" w:rsidRPr="00643389">
        <w:rPr>
          <w:color w:val="33BEF2"/>
        </w:rPr>
        <w:t>______________</w:t>
      </w:r>
      <w:r w:rsidR="6F7C9433" w:rsidRPr="00643389">
        <w:rPr>
          <w:color w:val="404040" w:themeColor="text1" w:themeTint="BF"/>
        </w:rPr>
        <w:t>______________</w:t>
      </w:r>
    </w:p>
    <w:p w:rsidR="006A78BD" w:rsidRPr="006A78BD" w:rsidRDefault="00934E9E" w:rsidP="006A78BD">
      <w:pPr>
        <w:pStyle w:val="kol-zadn"/>
        <w:numPr>
          <w:ilvl w:val="0"/>
          <w:numId w:val="0"/>
        </w:numPr>
        <w:ind w:left="708"/>
        <w:jc w:val="both"/>
        <w:rPr>
          <w:b w:val="0"/>
          <w:bCs/>
        </w:rPr>
      </w:pPr>
      <w:r>
        <w:rPr>
          <w:b w:val="0"/>
          <w:bCs/>
        </w:rPr>
        <w:lastRenderedPageBreak/>
        <w:t>Jedná se o p</w:t>
      </w:r>
      <w:r w:rsidR="006A78BD" w:rsidRPr="006A78BD">
        <w:rPr>
          <w:b w:val="0"/>
          <w:bCs/>
        </w:rPr>
        <w:t>římořský stát na jihu Evropy, který dal světu nejen jednoho z nejlepších fotbalistů Cristiana Ronalda, ale například i objevitele a skvělého mořeplavce Vasco de Gamu. Vypracujte jednotlivé úkoly a třeba se dozvíte o Portugalsku něco, co jste ještě nevěděli. Video si pusťt</w:t>
      </w:r>
      <w:r>
        <w:rPr>
          <w:b w:val="0"/>
          <w:bCs/>
        </w:rPr>
        <w:t>e až po splnění prvního úkolu.</w:t>
      </w:r>
    </w:p>
    <w:p w:rsidR="00FA405E" w:rsidRPr="00AC50E7" w:rsidRDefault="006A78BD" w:rsidP="006A78BD">
      <w:pPr>
        <w:pStyle w:val="kol-zadn"/>
        <w:numPr>
          <w:ilvl w:val="0"/>
          <w:numId w:val="11"/>
        </w:numPr>
        <w:jc w:val="both"/>
        <w:rPr>
          <w:b w:val="0"/>
          <w:bCs/>
        </w:rPr>
      </w:pPr>
      <w:r>
        <w:t>Použijte připraven</w:t>
      </w:r>
      <w:r w:rsidR="00934E9E">
        <w:t>ou tabulku nebo přeložte čistý</w:t>
      </w:r>
      <w:r>
        <w:t xml:space="preserve"> list papíru A4 tak, aby vznikly tři sloupce. Nejprve </w:t>
      </w:r>
      <w:r w:rsidRPr="00AC50E7">
        <w:rPr>
          <w:b w:val="0"/>
          <w:bCs/>
        </w:rPr>
        <w:t>vyplňte</w:t>
      </w:r>
      <w:r>
        <w:t xml:space="preserve"> první sloupec, pak </w:t>
      </w:r>
      <w:r w:rsidRPr="00AC50E7">
        <w:rPr>
          <w:b w:val="0"/>
          <w:bCs/>
        </w:rPr>
        <w:t>si pusťte</w:t>
      </w:r>
      <w:r>
        <w:t xml:space="preserve"> video a </w:t>
      </w:r>
      <w:r w:rsidRPr="00AC50E7">
        <w:rPr>
          <w:b w:val="0"/>
          <w:bCs/>
        </w:rPr>
        <w:t>doplňte</w:t>
      </w:r>
      <w:r>
        <w:t xml:space="preserve"> druhý sloupec. </w:t>
      </w:r>
      <w:r w:rsidRPr="00AC50E7">
        <w:rPr>
          <w:b w:val="0"/>
          <w:bCs/>
        </w:rPr>
        <w:t>Teprve</w:t>
      </w:r>
      <w:r>
        <w:t xml:space="preserve"> po vypracování </w:t>
      </w:r>
      <w:r w:rsidRPr="00AC50E7">
        <w:rPr>
          <w:b w:val="0"/>
          <w:bCs/>
        </w:rPr>
        <w:t xml:space="preserve">všech </w:t>
      </w:r>
      <w:r>
        <w:t xml:space="preserve">úkolů </w:t>
      </w:r>
      <w:r w:rsidRPr="00AC50E7">
        <w:rPr>
          <w:b w:val="0"/>
          <w:bCs/>
        </w:rPr>
        <w:t xml:space="preserve">si </w:t>
      </w:r>
      <w:r>
        <w:t xml:space="preserve">zapište otázky do třetího sloupce. </w:t>
      </w:r>
      <w:r w:rsidRPr="00AC50E7">
        <w:rPr>
          <w:b w:val="0"/>
          <w:bCs/>
        </w:rPr>
        <w:t>Společně se zamyslete, kde byste mohli na svoje otázky najít odpovědi.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403"/>
        <w:gridCol w:w="2765"/>
        <w:gridCol w:w="2905"/>
      </w:tblGrid>
      <w:tr w:rsidR="006A78BD" w:rsidTr="006A78BD">
        <w:trPr>
          <w:trHeight w:val="375"/>
          <w:jc w:val="center"/>
        </w:trPr>
        <w:tc>
          <w:tcPr>
            <w:tcW w:w="3403" w:type="dxa"/>
            <w:shd w:val="clear" w:color="auto" w:fill="33BEF2"/>
          </w:tcPr>
          <w:p w:rsidR="006A78BD" w:rsidRDefault="006A78BD" w:rsidP="00821BCB">
            <w:pPr>
              <w:pStyle w:val="Zhlav-tabulka"/>
            </w:pPr>
            <w:r>
              <w:t>O PORTUGALSKU VÍM</w:t>
            </w:r>
          </w:p>
        </w:tc>
        <w:tc>
          <w:tcPr>
            <w:tcW w:w="2765" w:type="dxa"/>
            <w:shd w:val="clear" w:color="auto" w:fill="33BEF2"/>
          </w:tcPr>
          <w:p w:rsidR="006A78BD" w:rsidRDefault="006A78BD" w:rsidP="00821BCB">
            <w:pPr>
              <w:pStyle w:val="Zhlav-tabulka"/>
            </w:pPr>
            <w:r>
              <w:t>DOZVĚDĚL/A JSEM SE</w:t>
            </w:r>
          </w:p>
        </w:tc>
        <w:tc>
          <w:tcPr>
            <w:tcW w:w="2905" w:type="dxa"/>
            <w:shd w:val="clear" w:color="auto" w:fill="33BEF2"/>
          </w:tcPr>
          <w:p w:rsidR="006A78BD" w:rsidRDefault="006A78BD" w:rsidP="00821BCB">
            <w:pPr>
              <w:pStyle w:val="Zhlav-tabulka"/>
            </w:pPr>
            <w:r>
              <w:t>CHTĚL/A BYCH VĚDĚT</w:t>
            </w:r>
          </w:p>
        </w:tc>
      </w:tr>
      <w:tr w:rsidR="006A78BD" w:rsidTr="006A78BD">
        <w:trPr>
          <w:trHeight w:val="675"/>
          <w:jc w:val="center"/>
        </w:trPr>
        <w:tc>
          <w:tcPr>
            <w:tcW w:w="3403" w:type="dxa"/>
          </w:tcPr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  <w:p w:rsidR="006A78BD" w:rsidRDefault="006A78BD" w:rsidP="00821BCB">
            <w:pPr>
              <w:pStyle w:val="Vpltabulky"/>
            </w:pPr>
          </w:p>
        </w:tc>
        <w:tc>
          <w:tcPr>
            <w:tcW w:w="2765" w:type="dxa"/>
          </w:tcPr>
          <w:p w:rsidR="006A78BD" w:rsidRDefault="006A78BD" w:rsidP="00821BCB">
            <w:pPr>
              <w:pStyle w:val="Vpltabulky"/>
            </w:pPr>
          </w:p>
        </w:tc>
        <w:tc>
          <w:tcPr>
            <w:tcW w:w="2905" w:type="dxa"/>
          </w:tcPr>
          <w:p w:rsidR="006A78BD" w:rsidRDefault="006A78BD" w:rsidP="00821BCB">
            <w:pPr>
              <w:pStyle w:val="Vpltabulky"/>
            </w:pPr>
          </w:p>
        </w:tc>
      </w:tr>
    </w:tbl>
    <w:p w:rsidR="006A78BD" w:rsidRDefault="006A78BD" w:rsidP="006A78BD">
      <w:pPr>
        <w:pStyle w:val="kol-zadn"/>
        <w:numPr>
          <w:ilvl w:val="0"/>
          <w:numId w:val="0"/>
        </w:numPr>
        <w:ind w:left="1068" w:hanging="360"/>
        <w:jc w:val="both"/>
        <w:sectPr w:rsidR="006A78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AC50E7" w:rsidRDefault="00AC50E7" w:rsidP="00AC50E7">
      <w:pPr>
        <w:pStyle w:val="kol-zadn"/>
        <w:numPr>
          <w:ilvl w:val="0"/>
          <w:numId w:val="11"/>
        </w:numPr>
        <w:jc w:val="both"/>
      </w:pPr>
      <w:r>
        <w:rPr>
          <w:lang w:eastAsia="cs-CZ"/>
        </w:rPr>
        <w:lastRenderedPageBreak/>
        <w:drawing>
          <wp:anchor distT="0" distB="0" distL="0" distR="0" simplePos="0" relativeHeight="251667456" behindDoc="0" locked="0" layoutInCell="1" allowOverlap="1" wp14:anchorId="1E4AE041" wp14:editId="62400204">
            <wp:simplePos x="0" y="0"/>
            <wp:positionH relativeFrom="column">
              <wp:posOffset>469431</wp:posOffset>
            </wp:positionH>
            <wp:positionV relativeFrom="paragraph">
              <wp:posOffset>298202</wp:posOffset>
            </wp:positionV>
            <wp:extent cx="2360295" cy="1322705"/>
            <wp:effectExtent l="0" t="0" r="190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322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6B5DE6D">
        <w:t>Která vlajka je vlajkou Portugalska? Zkuste</w:t>
      </w:r>
      <w:r w:rsidR="00934E9E">
        <w:t xml:space="preserve"> ji vybarvit správnými barvami.</w:t>
      </w:r>
    </w:p>
    <w:p w:rsidR="00AC50E7" w:rsidRDefault="00AC50E7" w:rsidP="00AC50E7">
      <w:pPr>
        <w:pStyle w:val="kol-zadn"/>
        <w:numPr>
          <w:ilvl w:val="0"/>
          <w:numId w:val="0"/>
        </w:numPr>
        <w:ind w:left="720"/>
        <w:jc w:val="both"/>
      </w:pPr>
      <w:r>
        <w:rPr>
          <w:lang w:eastAsia="cs-CZ"/>
        </w:rPr>
        <w:drawing>
          <wp:anchor distT="0" distB="0" distL="114300" distR="114300" simplePos="0" relativeHeight="251668480" behindDoc="0" locked="0" layoutInCell="1" allowOverlap="1" wp14:anchorId="565A81C6" wp14:editId="1371522E">
            <wp:simplePos x="0" y="0"/>
            <wp:positionH relativeFrom="column">
              <wp:posOffset>3308047</wp:posOffset>
            </wp:positionH>
            <wp:positionV relativeFrom="paragraph">
              <wp:posOffset>104803</wp:posOffset>
            </wp:positionV>
            <wp:extent cx="1633220" cy="1191895"/>
            <wp:effectExtent l="12700" t="12700" r="17780" b="1460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11918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  <w:r>
        <w:rPr>
          <w:lang w:eastAsia="cs-CZ"/>
        </w:rPr>
        <w:drawing>
          <wp:anchor distT="0" distB="0" distL="114300" distR="114300" simplePos="0" relativeHeight="251669504" behindDoc="0" locked="0" layoutInCell="1" allowOverlap="1" wp14:anchorId="5D593F9A" wp14:editId="685C78D5">
            <wp:simplePos x="0" y="0"/>
            <wp:positionH relativeFrom="column">
              <wp:posOffset>3112770</wp:posOffset>
            </wp:positionH>
            <wp:positionV relativeFrom="paragraph">
              <wp:posOffset>189865</wp:posOffset>
            </wp:positionV>
            <wp:extent cx="2077720" cy="1463040"/>
            <wp:effectExtent l="0" t="0" r="5080" b="0"/>
            <wp:wrapSquare wrapText="bothSides"/>
            <wp:docPr id="381828442" name="Obrázek 381828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6" b="18677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  <w:r>
        <w:rPr>
          <w:lang w:eastAsia="cs-CZ"/>
        </w:rPr>
        <w:drawing>
          <wp:anchor distT="0" distB="0" distL="0" distR="0" simplePos="0" relativeHeight="251665408" behindDoc="0" locked="0" layoutInCell="1" allowOverlap="1" wp14:anchorId="51DB5BB6" wp14:editId="254C325B">
            <wp:simplePos x="0" y="0"/>
            <wp:positionH relativeFrom="column">
              <wp:posOffset>471805</wp:posOffset>
            </wp:positionH>
            <wp:positionV relativeFrom="paragraph">
              <wp:posOffset>63500</wp:posOffset>
            </wp:positionV>
            <wp:extent cx="2386965" cy="1312545"/>
            <wp:effectExtent l="0" t="0" r="635" b="0"/>
            <wp:wrapSquare wrapText="bothSides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312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Default="00AC50E7" w:rsidP="00AC50E7">
      <w:pPr>
        <w:pStyle w:val="kol-zadn"/>
        <w:numPr>
          <w:ilvl w:val="0"/>
          <w:numId w:val="0"/>
        </w:numPr>
        <w:ind w:left="1440" w:hanging="360"/>
        <w:jc w:val="both"/>
      </w:pPr>
    </w:p>
    <w:p w:rsidR="00AC50E7" w:rsidRPr="00AC50E7" w:rsidRDefault="00934E9E" w:rsidP="00AC50E7">
      <w:pPr>
        <w:pStyle w:val="kol-zadn"/>
        <w:numPr>
          <w:ilvl w:val="0"/>
          <w:numId w:val="11"/>
        </w:numPr>
        <w:jc w:val="both"/>
      </w:pPr>
      <w:r>
        <w:t>Co je to Porto?</w:t>
      </w:r>
    </w:p>
    <w:p w:rsidR="00AC50E7" w:rsidRDefault="00AC50E7" w:rsidP="00AC50E7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</w:rPr>
      </w:pPr>
      <w:r w:rsidRPr="16B5DE6D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ab/>
      </w:r>
      <w:r w:rsidR="00934E9E">
        <w:rPr>
          <w:rFonts w:ascii="Arial" w:eastAsia="Arial" w:hAnsi="Arial" w:cs="Arial"/>
          <w:b/>
          <w:bCs/>
          <w:color w:val="000000" w:themeColor="text1"/>
        </w:rPr>
        <w:t>A) Město</w:t>
      </w:r>
      <w:r>
        <w:tab/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B) Název vína</w:t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C) Zkratka pro Portugalsko</w:t>
      </w:r>
      <w:r>
        <w:tab/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D) Ostrov</w:t>
      </w:r>
    </w:p>
    <w:p w:rsidR="00AC50E7" w:rsidRDefault="00AC50E7" w:rsidP="00AC50E7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:rsidR="00AC50E7" w:rsidRPr="00AC50E7" w:rsidRDefault="00AC50E7" w:rsidP="00AC50E7">
      <w:pPr>
        <w:pStyle w:val="kol-zadn"/>
        <w:numPr>
          <w:ilvl w:val="0"/>
          <w:numId w:val="11"/>
        </w:numPr>
        <w:jc w:val="both"/>
      </w:pPr>
      <w:r w:rsidRPr="00AC50E7">
        <w:t xml:space="preserve">Co slovo </w:t>
      </w:r>
      <w:r w:rsidR="00934E9E">
        <w:t>„</w:t>
      </w:r>
      <w:r w:rsidRPr="00AC50E7">
        <w:t>porto</w:t>
      </w:r>
      <w:r w:rsidR="00934E9E">
        <w:t>“ v překladu znamená?</w:t>
      </w:r>
    </w:p>
    <w:p w:rsidR="00AC50E7" w:rsidRDefault="00AC50E7" w:rsidP="00AC50E7">
      <w:pPr>
        <w:shd w:val="clear" w:color="auto" w:fill="FFFFFF" w:themeFill="background1"/>
        <w:ind w:firstLine="360"/>
        <w:rPr>
          <w:rFonts w:ascii="Arial" w:eastAsia="Arial" w:hAnsi="Arial" w:cs="Arial"/>
          <w:b/>
          <w:bCs/>
          <w:color w:val="000000" w:themeColor="text1"/>
        </w:rPr>
      </w:pPr>
      <w:r w:rsidRPr="16B5DE6D">
        <w:rPr>
          <w:rFonts w:ascii="Arial" w:eastAsia="Arial" w:hAnsi="Arial" w:cs="Arial"/>
          <w:b/>
          <w:bCs/>
          <w:color w:val="000000" w:themeColor="text1"/>
        </w:rPr>
        <w:t>A) moře</w:t>
      </w:r>
      <w:r>
        <w:tab/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B) mořeplavec</w:t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 xml:space="preserve">C) rychle </w:t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D) přístav</w:t>
      </w:r>
    </w:p>
    <w:p w:rsidR="00AC50E7" w:rsidRDefault="00AC50E7" w:rsidP="00AC50E7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</w:rPr>
      </w:pPr>
    </w:p>
    <w:p w:rsidR="00AC50E7" w:rsidRPr="00AC50E7" w:rsidRDefault="00AC50E7" w:rsidP="00AC50E7">
      <w:pPr>
        <w:pStyle w:val="kol-zadn"/>
        <w:numPr>
          <w:ilvl w:val="0"/>
          <w:numId w:val="11"/>
        </w:numPr>
        <w:jc w:val="both"/>
      </w:pPr>
      <w:r w:rsidRPr="00AC50E7">
        <w:t>Jak se jm</w:t>
      </w:r>
      <w:r w:rsidR="00934E9E">
        <w:t>enuje hlavní město Portugalska?</w:t>
      </w:r>
    </w:p>
    <w:p w:rsidR="00AC50E7" w:rsidRDefault="00AC50E7" w:rsidP="00AC50E7">
      <w:pPr>
        <w:shd w:val="clear" w:color="auto" w:fill="FFFFFF" w:themeFill="background1"/>
        <w:ind w:firstLine="360"/>
        <w:rPr>
          <w:rFonts w:ascii="Arial" w:eastAsia="Arial" w:hAnsi="Arial" w:cs="Arial"/>
          <w:b/>
          <w:bCs/>
          <w:color w:val="000000" w:themeColor="text1"/>
        </w:rPr>
      </w:pPr>
      <w:r w:rsidRPr="16B5DE6D">
        <w:rPr>
          <w:rFonts w:ascii="Arial" w:eastAsia="Arial" w:hAnsi="Arial" w:cs="Arial"/>
          <w:b/>
          <w:bCs/>
          <w:color w:val="000000" w:themeColor="text1"/>
        </w:rPr>
        <w:t>A) Porto</w:t>
      </w:r>
      <w:r>
        <w:tab/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B) Lisabon</w:t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C) Libanon</w:t>
      </w:r>
      <w:r>
        <w:tab/>
      </w:r>
      <w:r w:rsidRPr="16B5DE6D">
        <w:rPr>
          <w:rFonts w:ascii="Arial" w:eastAsia="Arial" w:hAnsi="Arial" w:cs="Arial"/>
          <w:b/>
          <w:bCs/>
          <w:color w:val="000000" w:themeColor="text1"/>
        </w:rPr>
        <w:t>D) Portugal</w:t>
      </w:r>
    </w:p>
    <w:p w:rsidR="0004663F" w:rsidRDefault="0004663F" w:rsidP="00AC50E7">
      <w:pPr>
        <w:shd w:val="clear" w:color="auto" w:fill="FFFFFF" w:themeFill="background1"/>
        <w:ind w:firstLine="360"/>
        <w:rPr>
          <w:rFonts w:ascii="Arial" w:eastAsia="Arial" w:hAnsi="Arial" w:cs="Arial"/>
          <w:b/>
          <w:bCs/>
          <w:color w:val="000000" w:themeColor="text1"/>
        </w:rPr>
      </w:pPr>
    </w:p>
    <w:p w:rsidR="00AC50E7" w:rsidRPr="0004663F" w:rsidRDefault="00AC50E7" w:rsidP="0004663F">
      <w:pPr>
        <w:pStyle w:val="kol-zadn"/>
        <w:numPr>
          <w:ilvl w:val="0"/>
          <w:numId w:val="11"/>
        </w:numPr>
        <w:jc w:val="both"/>
      </w:pPr>
      <w:r w:rsidRPr="0004663F">
        <w:t>Co víš o místě, které se jmenuje Madeira (čti Madejra)?</w:t>
      </w:r>
    </w:p>
    <w:p w:rsidR="00AC50E7" w:rsidRDefault="00AC50E7" w:rsidP="00AC50E7">
      <w:pPr>
        <w:shd w:val="clear" w:color="auto" w:fill="FFFFFF" w:themeFill="background1"/>
        <w:rPr>
          <w:rFonts w:ascii="Arial" w:eastAsia="Arial" w:hAnsi="Arial" w:cs="Arial"/>
          <w:b/>
          <w:bCs/>
          <w:color w:val="33BEF2"/>
        </w:rPr>
      </w:pPr>
    </w:p>
    <w:p w:rsidR="00AC50E7" w:rsidRPr="00C04028" w:rsidRDefault="00AC50E7" w:rsidP="00C04028">
      <w:pPr>
        <w:pStyle w:val="kol-zadn"/>
        <w:numPr>
          <w:ilvl w:val="0"/>
          <w:numId w:val="11"/>
        </w:numPr>
        <w:jc w:val="both"/>
      </w:pPr>
      <w:r w:rsidRPr="00C04028">
        <w:t>Z přeházených písmen slož názvy dvou zajímavých portugalských živočichů a přiřaď k nim informace, které o nich můžeme říct.</w:t>
      </w:r>
    </w:p>
    <w:p w:rsidR="00AC50E7" w:rsidRDefault="00AC50E7" w:rsidP="00C04028">
      <w:pPr>
        <w:ind w:left="708" w:firstLine="708"/>
        <w:rPr>
          <w:sz w:val="32"/>
          <w:szCs w:val="32"/>
        </w:rPr>
      </w:pPr>
      <w:proofErr w:type="spellStart"/>
      <w:r w:rsidRPr="00C04028">
        <w:rPr>
          <w:rFonts w:ascii="Arial" w:eastAsia="Arial" w:hAnsi="Arial" w:cs="Arial"/>
          <w:color w:val="000000" w:themeColor="text1"/>
          <w:sz w:val="32"/>
          <w:szCs w:val="32"/>
        </w:rPr>
        <w:t>me</w:t>
      </w:r>
      <w:proofErr w:type="spellEnd"/>
      <w:r w:rsidRPr="00C04028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  <w:proofErr w:type="spellStart"/>
      <w:r w:rsidRPr="00C04028">
        <w:rPr>
          <w:rFonts w:ascii="Arial" w:eastAsia="Arial" w:hAnsi="Arial" w:cs="Arial"/>
          <w:color w:val="000000" w:themeColor="text1"/>
          <w:sz w:val="32"/>
          <w:szCs w:val="32"/>
        </w:rPr>
        <w:t>le</w:t>
      </w:r>
      <w:proofErr w:type="spellEnd"/>
      <w:r w:rsidRPr="00C04028">
        <w:rPr>
          <w:rFonts w:ascii="Arial" w:eastAsia="Arial" w:hAnsi="Arial" w:cs="Arial"/>
          <w:color w:val="000000" w:themeColor="text1"/>
          <w:sz w:val="32"/>
          <w:szCs w:val="32"/>
        </w:rPr>
        <w:t xml:space="preserve"> cha on</w:t>
      </w:r>
      <w:r w:rsidRPr="00C04028">
        <w:rPr>
          <w:rFonts w:ascii="Arial" w:eastAsia="Arial" w:hAnsi="Arial" w:cs="Arial"/>
          <w:color w:val="000000" w:themeColor="text1"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C04028">
        <w:rPr>
          <w:rFonts w:ascii="Arial" w:eastAsia="Arial" w:hAnsi="Arial" w:cs="Arial"/>
          <w:color w:val="000000" w:themeColor="text1"/>
          <w:sz w:val="32"/>
          <w:szCs w:val="32"/>
        </w:rPr>
        <w:t>pes ní vod</w:t>
      </w:r>
      <w:r>
        <w:tab/>
      </w:r>
    </w:p>
    <w:p w:rsidR="00C04028" w:rsidRDefault="00C04028" w:rsidP="00C04028">
      <w:pPr>
        <w:pStyle w:val="kol-zadn"/>
        <w:numPr>
          <w:ilvl w:val="0"/>
          <w:numId w:val="0"/>
        </w:numPr>
        <w:ind w:left="708"/>
        <w:jc w:val="both"/>
        <w:rPr>
          <w:b w:val="0"/>
          <w:bCs/>
        </w:rPr>
      </w:pPr>
    </w:p>
    <w:p w:rsidR="00AC50E7" w:rsidRPr="00C04028" w:rsidRDefault="00AC50E7" w:rsidP="00C04028">
      <w:pPr>
        <w:pStyle w:val="kol-zadn"/>
        <w:numPr>
          <w:ilvl w:val="0"/>
          <w:numId w:val="0"/>
        </w:numPr>
        <w:ind w:left="708"/>
        <w:jc w:val="both"/>
        <w:rPr>
          <w:b w:val="0"/>
          <w:bCs/>
        </w:rPr>
      </w:pPr>
      <w:r w:rsidRPr="00C04028">
        <w:rPr>
          <w:b w:val="0"/>
          <w:bCs/>
        </w:rPr>
        <w:t>Má blány, umí koukat každým okem jinam, loví ryby, umí měnit barvy, živ</w:t>
      </w:r>
      <w:r w:rsidR="00C04028">
        <w:rPr>
          <w:b w:val="0"/>
          <w:bCs/>
        </w:rPr>
        <w:t>í</w:t>
      </w:r>
      <w:r w:rsidRPr="00C04028">
        <w:rPr>
          <w:b w:val="0"/>
          <w:bCs/>
        </w:rPr>
        <w:t xml:space="preserve"> se hmyzem, má srst, můžeme </w:t>
      </w:r>
      <w:r w:rsidR="00C04028">
        <w:rPr>
          <w:b w:val="0"/>
          <w:bCs/>
        </w:rPr>
        <w:t>ho vidět</w:t>
      </w:r>
      <w:r w:rsidRPr="00C04028">
        <w:rPr>
          <w:b w:val="0"/>
          <w:bCs/>
        </w:rPr>
        <w:t xml:space="preserve"> v </w:t>
      </w:r>
      <w:r w:rsidR="00C04028">
        <w:rPr>
          <w:b w:val="0"/>
          <w:bCs/>
        </w:rPr>
        <w:t>ZOO</w:t>
      </w:r>
      <w:r w:rsidRPr="00C04028">
        <w:rPr>
          <w:b w:val="0"/>
          <w:bCs/>
        </w:rPr>
        <w:t>, potápí se</w:t>
      </w:r>
      <w:r w:rsidR="00C04028">
        <w:rPr>
          <w:b w:val="0"/>
          <w:bCs/>
        </w:rPr>
        <w:t>.</w:t>
      </w:r>
    </w:p>
    <w:p w:rsidR="00AC50E7" w:rsidRDefault="00AC50E7" w:rsidP="00AC50E7">
      <w:pPr>
        <w:shd w:val="clear" w:color="auto" w:fill="FFFFFF" w:themeFill="background1"/>
        <w:rPr>
          <w:rFonts w:ascii="Arial" w:eastAsia="Arial" w:hAnsi="Arial" w:cs="Arial"/>
          <w:b/>
          <w:bCs/>
          <w:color w:val="33BEF2"/>
          <w:sz w:val="32"/>
          <w:szCs w:val="32"/>
        </w:rPr>
      </w:pPr>
    </w:p>
    <w:p w:rsidR="00C04028" w:rsidRDefault="00C04028" w:rsidP="00C04028">
      <w:pPr>
        <w:pStyle w:val="kol-zadn"/>
        <w:numPr>
          <w:ilvl w:val="0"/>
          <w:numId w:val="11"/>
        </w:numPr>
        <w:jc w:val="both"/>
      </w:pPr>
      <w:r>
        <w:lastRenderedPageBreak/>
        <w:t>Odpovědi na otázky, které mě napadly (3. sloupec v 1. zadání), budu hledat:</w:t>
      </w:r>
    </w:p>
    <w:p w:rsidR="00C04028" w:rsidRDefault="00C04028" w:rsidP="00C04028">
      <w:pPr>
        <w:pStyle w:val="kol-zadn"/>
        <w:numPr>
          <w:ilvl w:val="0"/>
          <w:numId w:val="0"/>
        </w:numPr>
        <w:ind w:left="720"/>
        <w:jc w:val="both"/>
      </w:pPr>
    </w:p>
    <w:p w:rsidR="00C04028" w:rsidRDefault="00C04028" w:rsidP="00C04028">
      <w:pPr>
        <w:pStyle w:val="dekodpov"/>
        <w:ind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</w:t>
      </w:r>
    </w:p>
    <w:p w:rsidR="00C04028" w:rsidRDefault="00C04028" w:rsidP="00C04028">
      <w:pPr>
        <w:pStyle w:val="kol-zadn"/>
        <w:numPr>
          <w:ilvl w:val="0"/>
          <w:numId w:val="11"/>
        </w:numPr>
        <w:jc w:val="both"/>
      </w:pPr>
      <w:r>
        <w:t>Zjistil/a jsem:</w:t>
      </w: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04028" w:rsidRDefault="00C04028" w:rsidP="00C04028">
      <w:pPr>
        <w:pStyle w:val="kol-zadn"/>
        <w:numPr>
          <w:ilvl w:val="0"/>
          <w:numId w:val="0"/>
        </w:numPr>
        <w:ind w:left="1440" w:hanging="360"/>
        <w:jc w:val="both"/>
      </w:pPr>
    </w:p>
    <w:p w:rsidR="00CE28A6" w:rsidRDefault="00EE3316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t xml:space="preserve">Co jsem se </w:t>
      </w:r>
      <w:r w:rsidR="00F15F6B">
        <w:t xml:space="preserve">touto </w:t>
      </w:r>
      <w:r w:rsidR="00E77B64">
        <w:t>aktivitou</w:t>
      </w:r>
      <w:r w:rsidR="00934E9E">
        <w:t xml:space="preserve"> naučil/a</w:t>
      </w:r>
      <w:bookmarkStart w:id="0" w:name="_GoBack"/>
      <w:bookmarkEnd w:id="0"/>
      <w:r>
        <w:t>:</w:t>
      </w:r>
    </w:p>
    <w:p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</w:t>
      </w:r>
      <w:r w:rsidR="00C31B60">
        <w:t>……</w:t>
      </w:r>
      <w:r w:rsidR="00C04028">
        <w:t>………………………………………………………………………………………………………………………</w:t>
      </w:r>
    </w:p>
    <w:p w:rsidR="00C31B60" w:rsidRDefault="00241D37">
      <w:pPr>
        <w:rPr>
          <w:rFonts w:ascii="Times New Roman" w:eastAsia="Times New Roman" w:hAnsi="Times New Roman" w:cs="Times New Roman"/>
          <w:sz w:val="24"/>
          <w:szCs w:val="24"/>
        </w:rPr>
      </w:pPr>
      <w:r w:rsidRPr="00241D3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1FE9295F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C04028">
                              <w:t>David Fišer, Hana Havlínová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" filled="f" stroked="f">
                <v:textbox>
                  <w:txbxContent>
                    <w:p w14:paraId="1CAAD9D6" w14:textId="5D697B55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C04028">
                        <w:t>David Fišer, Hana Havlínová</w:t>
                      </w:r>
                      <w:r>
                        <w:br/>
                        <w:t>Toto dílo je licencováno pod licencí Creative Commons [CC BY-NC 4.0]. Licenční podmínky navštivte na adrese [https://creativecommons.org/choose/?lang=cs].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C31B60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8E" w:rsidRDefault="000B488E">
      <w:pPr>
        <w:spacing w:after="0" w:line="240" w:lineRule="auto"/>
      </w:pPr>
      <w:r>
        <w:separator/>
      </w:r>
    </w:p>
  </w:endnote>
  <w:endnote w:type="continuationSeparator" w:id="0">
    <w:p w:rsidR="000B488E" w:rsidRDefault="000B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8E" w:rsidRDefault="000B488E">
      <w:pPr>
        <w:spacing w:after="0" w:line="240" w:lineRule="auto"/>
      </w:pPr>
      <w:r>
        <w:separator/>
      </w:r>
    </w:p>
  </w:footnote>
  <w:footnote w:type="continuationSeparator" w:id="0">
    <w:p w:rsidR="000B488E" w:rsidRDefault="000B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.15pt;height:3.6pt" o:bullet="t">
        <v:imagedata r:id="rId1" o:title="odrazka"/>
      </v:shape>
    </w:pict>
  </w:numPicBullet>
  <w:numPicBullet w:numPicBulletId="1">
    <w:pict>
      <v:shape id="_x0000_i1031" type="#_x0000_t75" style="width:5.15pt;height:3.6pt" o:bullet="t">
        <v:imagedata r:id="rId2" o:title="videoodrazka"/>
      </v:shape>
    </w:pict>
  </w:numPicBullet>
  <w:numPicBullet w:numPicBulletId="2">
    <w:pict>
      <v:shape id="_x0000_i1032" type="#_x0000_t75" style="width:12.35pt;height:11.95pt" o:bullet="t">
        <v:imagedata r:id="rId3" o:title="videoodrazka"/>
      </v:shape>
    </w:pict>
  </w:numPicBullet>
  <w:numPicBullet w:numPicBulletId="3">
    <w:pict>
      <v:shape id="_x0000_i1033" type="#_x0000_t75" style="width:23.85pt;height:23.85pt" o:bullet="t">
        <v:imagedata r:id="rId4" o:title="Group 45"/>
      </v:shape>
    </w:pict>
  </w:numPicBullet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04663F"/>
    <w:rsid w:val="000B488E"/>
    <w:rsid w:val="00106D77"/>
    <w:rsid w:val="0011432B"/>
    <w:rsid w:val="00162D9C"/>
    <w:rsid w:val="00194B7F"/>
    <w:rsid w:val="00241D37"/>
    <w:rsid w:val="00277796"/>
    <w:rsid w:val="002C10F6"/>
    <w:rsid w:val="002D5A52"/>
    <w:rsid w:val="00301E59"/>
    <w:rsid w:val="004210B0"/>
    <w:rsid w:val="005E2369"/>
    <w:rsid w:val="00643389"/>
    <w:rsid w:val="006A78BD"/>
    <w:rsid w:val="00777383"/>
    <w:rsid w:val="007A345E"/>
    <w:rsid w:val="007D2437"/>
    <w:rsid w:val="008311C7"/>
    <w:rsid w:val="008456A5"/>
    <w:rsid w:val="008B4F81"/>
    <w:rsid w:val="00934E9E"/>
    <w:rsid w:val="009D05FB"/>
    <w:rsid w:val="00AC50E7"/>
    <w:rsid w:val="00AD1C92"/>
    <w:rsid w:val="00B16A1A"/>
    <w:rsid w:val="00BC46D4"/>
    <w:rsid w:val="00C04028"/>
    <w:rsid w:val="00C31B60"/>
    <w:rsid w:val="00CE28A6"/>
    <w:rsid w:val="00D334AC"/>
    <w:rsid w:val="00D85463"/>
    <w:rsid w:val="00DB4536"/>
    <w:rsid w:val="00DE75AC"/>
    <w:rsid w:val="00E0332A"/>
    <w:rsid w:val="00E77B64"/>
    <w:rsid w:val="00EA3EF5"/>
    <w:rsid w:val="00ED3DDC"/>
    <w:rsid w:val="00EE3316"/>
    <w:rsid w:val="00F15F6B"/>
    <w:rsid w:val="00F2067A"/>
    <w:rsid w:val="00F279BD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11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0714-5BCC-488D-BC98-CAEF9973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Jarmila</cp:lastModifiedBy>
  <cp:revision>7</cp:revision>
  <cp:lastPrinted>2021-07-23T08:26:00Z</cp:lastPrinted>
  <dcterms:created xsi:type="dcterms:W3CDTF">2023-01-16T08:55:00Z</dcterms:created>
  <dcterms:modified xsi:type="dcterms:W3CDTF">2023-01-16T20:49:00Z</dcterms:modified>
</cp:coreProperties>
</file>