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F6960" w14:textId="397D8A8C" w:rsidR="00443081" w:rsidRDefault="00682953" w:rsidP="009D05FB">
      <w:pPr>
        <w:pStyle w:val="Popispracovnholistu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Lucembursko</w:t>
      </w:r>
    </w:p>
    <w:p w14:paraId="704ED43B" w14:textId="57BC4F1E" w:rsidR="00975F72" w:rsidRDefault="00975F72" w:rsidP="00975F72">
      <w:pPr>
        <w:pStyle w:val="Popispracovnholistu"/>
      </w:pPr>
      <w:r>
        <w:t>Cíl: seznámit žáky se základními informacemi o Lucembursku a zajímavostmi této země. Dále rozšíření slovní zásoby a motivace k vyhledávání dalších informací k</w:t>
      </w:r>
      <w:r w:rsidR="003E3DCA">
        <w:t> </w:t>
      </w:r>
      <w:r>
        <w:t>tomuto tématu.</w:t>
      </w:r>
    </w:p>
    <w:p w14:paraId="39D1ABB5" w14:textId="0982FCD7" w:rsidR="00975F72" w:rsidRDefault="00975F72" w:rsidP="00975F72">
      <w:pPr>
        <w:pStyle w:val="Popispracovnholistu"/>
      </w:pPr>
      <w:r>
        <w:t xml:space="preserve">Cílová skupina: </w:t>
      </w:r>
      <w:r w:rsidR="00D2582D">
        <w:t>studenti S</w:t>
      </w:r>
      <w:r>
        <w:t>Š</w:t>
      </w:r>
    </w:p>
    <w:p w14:paraId="2CC8390A" w14:textId="48AC0274" w:rsidR="00975F72" w:rsidRDefault="00975F72" w:rsidP="00975F72">
      <w:pPr>
        <w:pStyle w:val="Popispracovnholistu"/>
      </w:pPr>
      <w:r>
        <w:t>Jazyková úroveň: B1</w:t>
      </w:r>
    </w:p>
    <w:p w14:paraId="69ADBE71" w14:textId="1841051C" w:rsidR="00975F72" w:rsidRDefault="00975F72" w:rsidP="00975F72">
      <w:pPr>
        <w:pStyle w:val="Popispracovnholistu"/>
      </w:pPr>
      <w:r>
        <w:t>Pomůcky: internetové připojení, slovník, překladač</w:t>
      </w:r>
    </w:p>
    <w:p w14:paraId="42C1CA66" w14:textId="2FC6C0CA" w:rsidR="00443081" w:rsidRPr="00F618EC" w:rsidRDefault="00A0607B" w:rsidP="00F618EC">
      <w:pPr>
        <w:pStyle w:val="Video"/>
        <w:rPr>
          <w:rStyle w:val="Hypertextovodkaz"/>
          <w:color w:val="FF21CA"/>
        </w:rPr>
      </w:pPr>
      <w:hyperlink r:id="rId8" w:history="1">
        <w:r w:rsidR="00F618EC" w:rsidRPr="00F618EC">
          <w:rPr>
            <w:rStyle w:val="Hypertextovodkaz"/>
            <w:color w:val="FF21CA"/>
          </w:rPr>
          <w:t>Lucembursko</w:t>
        </w:r>
      </w:hyperlink>
    </w:p>
    <w:p w14:paraId="2E8D214D" w14:textId="77777777" w:rsidR="00FA405E" w:rsidRDefault="6F7C9433" w:rsidP="00FA405E">
      <w:pPr>
        <w:pStyle w:val="Popispracovnholistu"/>
        <w:rPr>
          <w:color w:val="404040" w:themeColor="text1" w:themeTint="BF"/>
        </w:rPr>
        <w:sectPr w:rsidR="00FA405E" w:rsidSect="009D05FB">
          <w:headerReference w:type="default" r:id="rId9"/>
          <w:footerReference w:type="default" r:id="rId10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643389">
        <w:t>______________</w:t>
      </w:r>
      <w:r w:rsidRPr="00643389">
        <w:rPr>
          <w:color w:val="F030A1"/>
        </w:rPr>
        <w:t>______________</w:t>
      </w:r>
      <w:r w:rsidRPr="00643389">
        <w:rPr>
          <w:color w:val="33BEF2"/>
        </w:rPr>
        <w:t>______________</w:t>
      </w:r>
      <w:r w:rsidRPr="00643389">
        <w:rPr>
          <w:color w:val="404040" w:themeColor="text1" w:themeTint="BF"/>
        </w:rPr>
        <w:t>______________</w:t>
      </w:r>
    </w:p>
    <w:p w14:paraId="74B3EAC8" w14:textId="5E73BAAA" w:rsidR="00FA405E" w:rsidRPr="00443081" w:rsidRDefault="00F81BD6" w:rsidP="00D85463">
      <w:pPr>
        <w:pStyle w:val="kol-zadn"/>
        <w:numPr>
          <w:ilvl w:val="0"/>
          <w:numId w:val="11"/>
        </w:numPr>
        <w:rPr>
          <w:lang w:val="de-DE"/>
        </w:rPr>
      </w:pPr>
      <w:r w:rsidRPr="00F81BD6">
        <w:rPr>
          <w:lang w:val="de-DE"/>
        </w:rPr>
        <w:t>Zeichne die Flagge von Luxemburg</w:t>
      </w:r>
      <w:r w:rsidR="003E3DCA">
        <w:rPr>
          <w:lang w:val="de-DE"/>
        </w:rPr>
        <w:t>.</w:t>
      </w:r>
    </w:p>
    <w:p w14:paraId="2538D7BD" w14:textId="09AF71EA" w:rsidR="00443081" w:rsidRPr="003E3DCA" w:rsidRDefault="00F81BD6" w:rsidP="003E3DCA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443081" w:rsidRPr="003E3DCA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b w:val="0"/>
          <w:bCs/>
        </w:rPr>
        <w:t>Nakresli vlajku Lucemburska</w:t>
      </w:r>
      <w:r w:rsidR="003E3DCA">
        <w:rPr>
          <w:b w:val="0"/>
          <w:bCs/>
        </w:rPr>
        <w:t>.</w:t>
      </w:r>
    </w:p>
    <w:p w14:paraId="520C0B44" w14:textId="16595FEA" w:rsidR="00003E45" w:rsidRDefault="00003E45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485D3815" w14:textId="77777777" w:rsidR="009A28D4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3D1D5393" w14:textId="77777777" w:rsidR="009A28D4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324FD163" w14:textId="77777777" w:rsidR="009A28D4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CDBE020" w14:textId="77777777" w:rsidR="009A28D4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01C27606" w14:textId="77777777" w:rsidR="009A28D4" w:rsidRPr="00003E45" w:rsidRDefault="009A28D4" w:rsidP="00003E45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66606403" w14:textId="04D4FBAB" w:rsidR="007F7B11" w:rsidRPr="007F7B11" w:rsidRDefault="00DE6D89" w:rsidP="002B6096">
      <w:pPr>
        <w:pStyle w:val="kol-zadn"/>
        <w:numPr>
          <w:ilvl w:val="0"/>
          <w:numId w:val="11"/>
        </w:numPr>
      </w:pPr>
      <w:r w:rsidRPr="00DE6D89">
        <w:t>Schreibe alles, was du über Luxemburg weißt</w:t>
      </w:r>
      <w:r w:rsidR="003E3DCA">
        <w:t>.</w:t>
      </w:r>
    </w:p>
    <w:p w14:paraId="7BADE8DA" w14:textId="75F578BC" w:rsidR="009A28D4" w:rsidRDefault="007F7B11" w:rsidP="007F7B1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7F7B11">
        <w:rPr>
          <w:b w:val="0"/>
          <w:bCs/>
        </w:rPr>
        <w:t>Na</w:t>
      </w:r>
      <w:r w:rsidR="00DE6D89">
        <w:rPr>
          <w:b w:val="0"/>
          <w:bCs/>
        </w:rPr>
        <w:t>piš všechno, co víš o Lucem</w:t>
      </w:r>
      <w:r w:rsidR="00D2582D">
        <w:rPr>
          <w:b w:val="0"/>
          <w:bCs/>
        </w:rPr>
        <w:t>b</w:t>
      </w:r>
      <w:r w:rsidR="00DE6D89">
        <w:rPr>
          <w:b w:val="0"/>
          <w:bCs/>
        </w:rPr>
        <w:t>ursku</w:t>
      </w:r>
      <w:r w:rsidR="003E3DCA">
        <w:rPr>
          <w:b w:val="0"/>
          <w:bCs/>
        </w:rPr>
        <w:t>.</w:t>
      </w:r>
    </w:p>
    <w:p w14:paraId="78B3D79F" w14:textId="10AB5CED" w:rsidR="009A28D4" w:rsidRDefault="00975F72" w:rsidP="00975F72">
      <w:pPr>
        <w:pStyle w:val="dekodpov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3EF04" w14:textId="02D49FB4" w:rsidR="002B6096" w:rsidRPr="007F7B11" w:rsidRDefault="002B6096" w:rsidP="007F7B1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</w:p>
    <w:p w14:paraId="263EDE29" w14:textId="77777777" w:rsidR="007F7B11" w:rsidRDefault="007F7B11" w:rsidP="007F7B11">
      <w:pPr>
        <w:pStyle w:val="kol-zadn"/>
        <w:numPr>
          <w:ilvl w:val="0"/>
          <w:numId w:val="0"/>
        </w:numPr>
        <w:ind w:left="1068" w:hanging="360"/>
        <w:rPr>
          <w:b w:val="0"/>
          <w:bCs/>
        </w:rPr>
        <w:sectPr w:rsidR="007F7B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8B448A7" w14:textId="77777777" w:rsidR="002B6096" w:rsidRPr="00716383" w:rsidRDefault="002B6096" w:rsidP="007F7B11">
      <w:pPr>
        <w:pStyle w:val="kol-zadn"/>
        <w:numPr>
          <w:ilvl w:val="0"/>
          <w:numId w:val="0"/>
        </w:numPr>
        <w:rPr>
          <w:b w:val="0"/>
          <w:bCs/>
        </w:rPr>
        <w:sectPr w:rsidR="002B6096" w:rsidRPr="00716383" w:rsidSect="007F7B11">
          <w:headerReference w:type="default" r:id="rId11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0DC80E7B" w14:textId="77777777" w:rsidR="002B6096" w:rsidRPr="00716383" w:rsidRDefault="002B6096" w:rsidP="002B6096">
      <w:pPr>
        <w:pStyle w:val="kol-zadn"/>
        <w:numPr>
          <w:ilvl w:val="0"/>
          <w:numId w:val="0"/>
        </w:numPr>
        <w:ind w:left="360"/>
        <w:rPr>
          <w:b w:val="0"/>
          <w:bCs/>
        </w:rPr>
      </w:pPr>
      <w:bookmarkStart w:id="0" w:name="_GoBack"/>
      <w:bookmarkEnd w:id="0"/>
    </w:p>
    <w:p w14:paraId="4DAD2A00" w14:textId="726C5137" w:rsidR="00FA405E" w:rsidRPr="005421BA" w:rsidRDefault="00443081" w:rsidP="00D85463">
      <w:pPr>
        <w:pStyle w:val="kol-zadn"/>
        <w:numPr>
          <w:ilvl w:val="0"/>
          <w:numId w:val="11"/>
        </w:numPr>
        <w:rPr>
          <w:lang w:val="de-DE"/>
        </w:rPr>
      </w:pPr>
      <w:r w:rsidRPr="005421BA">
        <w:rPr>
          <w:lang w:val="de-DE"/>
        </w:rPr>
        <w:t xml:space="preserve">Schau dir das Video an und </w:t>
      </w:r>
      <w:r w:rsidR="00313A79">
        <w:rPr>
          <w:lang w:val="de-DE"/>
        </w:rPr>
        <w:t>beantworte die Fragen</w:t>
      </w:r>
      <w:r w:rsidR="003E3DCA">
        <w:rPr>
          <w:lang w:val="de-DE"/>
        </w:rPr>
        <w:t>.</w:t>
      </w:r>
    </w:p>
    <w:p w14:paraId="02593508" w14:textId="526E4EB8" w:rsidR="00443081" w:rsidRPr="00443081" w:rsidRDefault="00443081" w:rsidP="00443081">
      <w:pPr>
        <w:pStyle w:val="kol-zadn"/>
        <w:numPr>
          <w:ilvl w:val="0"/>
          <w:numId w:val="0"/>
        </w:numPr>
        <w:ind w:left="720"/>
        <w:rPr>
          <w:b w:val="0"/>
          <w:bCs/>
        </w:rPr>
      </w:pPr>
      <w:r w:rsidRPr="00443081">
        <w:rPr>
          <w:b w:val="0"/>
          <w:bCs/>
        </w:rPr>
        <w:t xml:space="preserve">Podívej se na video a </w:t>
      </w:r>
      <w:r w:rsidR="00313A79">
        <w:rPr>
          <w:b w:val="0"/>
          <w:bCs/>
        </w:rPr>
        <w:t>odpověz na otázky</w:t>
      </w:r>
      <w:r w:rsidR="003E3DCA">
        <w:rPr>
          <w:b w:val="0"/>
          <w:bCs/>
        </w:rPr>
        <w:t>.</w:t>
      </w:r>
    </w:p>
    <w:p w14:paraId="0AA7CA7C" w14:textId="77777777" w:rsidR="00443081" w:rsidRPr="007F7B11" w:rsidRDefault="00443081" w:rsidP="00443081">
      <w:pPr>
        <w:pStyle w:val="kol-zadn"/>
        <w:numPr>
          <w:ilvl w:val="0"/>
          <w:numId w:val="0"/>
        </w:numPr>
        <w:ind w:left="1068" w:hanging="360"/>
        <w:rPr>
          <w:noProof w:val="0"/>
          <w:lang w:val="en-US"/>
        </w:rPr>
      </w:pPr>
    </w:p>
    <w:p w14:paraId="4B4CD19E" w14:textId="62B5BC7B" w:rsidR="00443081" w:rsidRPr="007F7B11" w:rsidRDefault="00443081" w:rsidP="00443081">
      <w:pPr>
        <w:pStyle w:val="kol-zadn"/>
        <w:numPr>
          <w:ilvl w:val="0"/>
          <w:numId w:val="0"/>
        </w:numPr>
        <w:ind w:left="1068" w:hanging="360"/>
        <w:rPr>
          <w:noProof w:val="0"/>
          <w:lang w:val="en-US"/>
        </w:rPr>
        <w:sectPr w:rsidR="00443081" w:rsidRPr="007F7B11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3F06D0E9" w14:textId="387EA31E" w:rsidR="007F7B11" w:rsidRPr="007C2296" w:rsidRDefault="00682953" w:rsidP="007D2437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Wer ist das Staatsoberhaupt von Luxemburg?</w:t>
      </w:r>
    </w:p>
    <w:p w14:paraId="227C2E21" w14:textId="087CBDA6" w:rsidR="008311C7" w:rsidRPr="007F7B11" w:rsidRDefault="00682953" w:rsidP="007F7B11">
      <w:pPr>
        <w:pStyle w:val="Odrkakostka"/>
        <w:numPr>
          <w:ilvl w:val="0"/>
          <w:numId w:val="0"/>
        </w:numPr>
        <w:ind w:left="720"/>
      </w:pPr>
      <w:r>
        <w:t>Kdo je hlavou státu v Lucembursku?</w:t>
      </w:r>
    </w:p>
    <w:p w14:paraId="467AA3BD" w14:textId="6B65594A" w:rsidR="00003E45" w:rsidRPr="00003E45" w:rsidRDefault="00975F72" w:rsidP="00975F72">
      <w:pPr>
        <w:pStyle w:val="dekodpov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…………………………………………………………………………………………………………………….</w:t>
      </w:r>
    </w:p>
    <w:p w14:paraId="6ED33ADC" w14:textId="06AFAC1C" w:rsidR="008311C7" w:rsidRPr="007C2296" w:rsidRDefault="00682953" w:rsidP="007D2437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Gibt es in Luxemburg ein Meer?</w:t>
      </w:r>
    </w:p>
    <w:p w14:paraId="22E954B8" w14:textId="74475EAE" w:rsidR="00DC0962" w:rsidRDefault="00DC0962" w:rsidP="00DC0962">
      <w:pPr>
        <w:pStyle w:val="Odrkakostka"/>
        <w:numPr>
          <w:ilvl w:val="0"/>
          <w:numId w:val="0"/>
        </w:numPr>
        <w:ind w:left="720"/>
      </w:pPr>
      <w:r w:rsidRPr="00975F72">
        <w:t>J</w:t>
      </w:r>
      <w:r w:rsidR="00682953" w:rsidRPr="00975F72">
        <w:t>e v Lucembursku moře?</w:t>
      </w:r>
    </w:p>
    <w:p w14:paraId="3EB4DEED" w14:textId="77777777" w:rsidR="00426CC7" w:rsidRPr="00975F72" w:rsidRDefault="00426CC7" w:rsidP="00DC0962">
      <w:pPr>
        <w:pStyle w:val="Odrkakostka"/>
        <w:numPr>
          <w:ilvl w:val="0"/>
          <w:numId w:val="0"/>
        </w:numPr>
        <w:ind w:left="720"/>
      </w:pPr>
    </w:p>
    <w:p w14:paraId="612844EE" w14:textId="2E43BEC8" w:rsidR="00682953" w:rsidRPr="00975F72" w:rsidRDefault="00682953" w:rsidP="00682953">
      <w:pPr>
        <w:pStyle w:val="Odrkakostka"/>
        <w:numPr>
          <w:ilvl w:val="0"/>
          <w:numId w:val="20"/>
        </w:numPr>
        <w:rPr>
          <w:lang w:val="de-DE"/>
        </w:rPr>
      </w:pPr>
      <w:r w:rsidRPr="00975F72">
        <w:rPr>
          <w:lang w:val="de-DE"/>
        </w:rPr>
        <w:t>Ja</w:t>
      </w:r>
    </w:p>
    <w:p w14:paraId="7AC0F165" w14:textId="5A66C3CB" w:rsidR="00682953" w:rsidRPr="00975F72" w:rsidRDefault="00682953" w:rsidP="007C2296">
      <w:pPr>
        <w:pStyle w:val="Odrkakostka"/>
        <w:numPr>
          <w:ilvl w:val="0"/>
          <w:numId w:val="20"/>
        </w:numPr>
        <w:rPr>
          <w:lang w:val="de-DE"/>
        </w:rPr>
      </w:pPr>
      <w:r w:rsidRPr="00975F72">
        <w:rPr>
          <w:lang w:val="de-DE"/>
        </w:rPr>
        <w:t>Nein</w:t>
      </w:r>
    </w:p>
    <w:p w14:paraId="4006A6E4" w14:textId="77777777" w:rsidR="007C2296" w:rsidRPr="00975F72" w:rsidRDefault="007C2296" w:rsidP="007C2296">
      <w:pPr>
        <w:pStyle w:val="Odrkakostka"/>
        <w:numPr>
          <w:ilvl w:val="0"/>
          <w:numId w:val="0"/>
        </w:numPr>
        <w:ind w:left="1440"/>
        <w:rPr>
          <w:lang w:val="de-DE"/>
        </w:rPr>
      </w:pPr>
    </w:p>
    <w:p w14:paraId="155DA821" w14:textId="62844AAD" w:rsidR="00EE3316" w:rsidRPr="007C2296" w:rsidRDefault="00682953" w:rsidP="00EE3316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Welche Sprachen spricht man in Luxemburg</w:t>
      </w:r>
      <w:r w:rsidR="00DC0962" w:rsidRPr="007C2296">
        <w:rPr>
          <w:b/>
          <w:bCs/>
          <w:lang w:val="de-DE"/>
        </w:rPr>
        <w:t>?</w:t>
      </w:r>
    </w:p>
    <w:p w14:paraId="04BE871A" w14:textId="69755C89" w:rsidR="00DC0962" w:rsidRPr="00DC0962" w:rsidRDefault="00DC0962" w:rsidP="00DC0962">
      <w:pPr>
        <w:pStyle w:val="Odrkakostka"/>
        <w:numPr>
          <w:ilvl w:val="0"/>
          <w:numId w:val="0"/>
        </w:numPr>
        <w:ind w:left="720"/>
      </w:pPr>
      <w:r w:rsidRPr="00DC0962">
        <w:t>J</w:t>
      </w:r>
      <w:r w:rsidR="00682953">
        <w:t>akými jazyky se mluví v Lucembursku</w:t>
      </w:r>
      <w:r w:rsidRPr="00DC0962">
        <w:t>?</w:t>
      </w:r>
    </w:p>
    <w:p w14:paraId="11F1E29F" w14:textId="05F51D23" w:rsidR="007C2296" w:rsidRPr="007C2296" w:rsidRDefault="00975F72" w:rsidP="00975F72">
      <w:pPr>
        <w:pStyle w:val="dekodpov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…………………………………………………………………………………………………………………….</w:t>
      </w:r>
    </w:p>
    <w:p w14:paraId="65946B4C" w14:textId="5E24F0A4" w:rsidR="00313A79" w:rsidRPr="007C2296" w:rsidRDefault="007C2296" w:rsidP="00313A79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An welche Länder grenzt Luxemburg</w:t>
      </w:r>
      <w:r w:rsidR="00313A79" w:rsidRPr="007C2296">
        <w:rPr>
          <w:b/>
          <w:bCs/>
          <w:lang w:val="de-DE"/>
        </w:rPr>
        <w:t>?</w:t>
      </w:r>
    </w:p>
    <w:p w14:paraId="6E4DBDA6" w14:textId="1EE7A26D" w:rsidR="00DC0962" w:rsidRDefault="007C2296" w:rsidP="00DC0962">
      <w:pPr>
        <w:pStyle w:val="Odrkakostka"/>
        <w:numPr>
          <w:ilvl w:val="0"/>
          <w:numId w:val="0"/>
        </w:numPr>
        <w:ind w:left="720"/>
      </w:pPr>
      <w:r>
        <w:t>S jakými státy sousedí Lucembursko?</w:t>
      </w:r>
    </w:p>
    <w:p w14:paraId="6A166E4D" w14:textId="3A8F0BCD" w:rsidR="007C2296" w:rsidRPr="007C2296" w:rsidRDefault="00975F72" w:rsidP="00975F72">
      <w:pPr>
        <w:pStyle w:val="dekodpov"/>
        <w:rPr>
          <w:lang w:val="de-DE"/>
        </w:rPr>
      </w:pPr>
      <w:r>
        <w:rPr>
          <w:lang w:val="de-DE"/>
        </w:rPr>
        <w:t>…………………………………………………………………………………………………………………….</w:t>
      </w:r>
    </w:p>
    <w:p w14:paraId="159A92C6" w14:textId="6D554FCE" w:rsidR="00313A79" w:rsidRPr="007C2296" w:rsidRDefault="007C2296" w:rsidP="00313A79">
      <w:pPr>
        <w:pStyle w:val="Odrkakostka"/>
        <w:rPr>
          <w:b/>
          <w:bCs/>
          <w:lang w:val="de-DE"/>
        </w:rPr>
      </w:pPr>
      <w:r w:rsidRPr="007C2296">
        <w:rPr>
          <w:b/>
          <w:bCs/>
          <w:lang w:val="de-DE"/>
        </w:rPr>
        <w:t>Wie heißt das Gebirge in Luxemburg</w:t>
      </w:r>
      <w:r w:rsidR="006916D7" w:rsidRPr="007C2296">
        <w:rPr>
          <w:b/>
          <w:bCs/>
          <w:lang w:val="de-DE"/>
        </w:rPr>
        <w:t>?</w:t>
      </w:r>
    </w:p>
    <w:p w14:paraId="5A1BB68F" w14:textId="18E16F9B" w:rsidR="006916D7" w:rsidRDefault="00F618EC" w:rsidP="006916D7">
      <w:pPr>
        <w:pStyle w:val="Odrkakostka"/>
        <w:numPr>
          <w:ilvl w:val="0"/>
          <w:numId w:val="0"/>
        </w:numPr>
        <w:ind w:left="720"/>
        <w:rPr>
          <w:lang w:val="de-DE"/>
        </w:rPr>
      </w:pPr>
      <w:r>
        <w:t xml:space="preserve">Jak </w:t>
      </w:r>
      <w:r w:rsidRPr="00975F72">
        <w:t>se jmenuje pohoří v Lucembursku</w:t>
      </w:r>
      <w:r w:rsidR="006916D7" w:rsidRPr="00975F72">
        <w:rPr>
          <w:lang w:val="de-DE"/>
        </w:rPr>
        <w:t>?</w:t>
      </w:r>
    </w:p>
    <w:p w14:paraId="0D063C0E" w14:textId="77777777" w:rsidR="00426CC7" w:rsidRPr="00975F72" w:rsidRDefault="00426CC7" w:rsidP="006916D7">
      <w:pPr>
        <w:pStyle w:val="Odrkakostka"/>
        <w:numPr>
          <w:ilvl w:val="0"/>
          <w:numId w:val="0"/>
        </w:numPr>
        <w:ind w:left="720"/>
        <w:rPr>
          <w:lang w:val="de-DE"/>
        </w:rPr>
      </w:pPr>
    </w:p>
    <w:p w14:paraId="56AF0EA1" w14:textId="01ECEA63" w:rsidR="00882053" w:rsidRPr="00975F72" w:rsidRDefault="00040100" w:rsidP="00882053">
      <w:pPr>
        <w:pStyle w:val="Odrkakostka"/>
        <w:numPr>
          <w:ilvl w:val="0"/>
          <w:numId w:val="19"/>
        </w:numPr>
        <w:rPr>
          <w:lang w:val="de-DE"/>
        </w:rPr>
      </w:pPr>
      <w:r w:rsidRPr="00975F72">
        <w:rPr>
          <w:lang w:val="de-DE"/>
        </w:rPr>
        <w:t>die Hohen Tauern</w:t>
      </w:r>
    </w:p>
    <w:p w14:paraId="30805B07" w14:textId="0C7C5CC1" w:rsidR="00882053" w:rsidRPr="00975F72" w:rsidRDefault="00040100" w:rsidP="00882053">
      <w:pPr>
        <w:pStyle w:val="Odrkakostka"/>
        <w:numPr>
          <w:ilvl w:val="0"/>
          <w:numId w:val="19"/>
        </w:numPr>
        <w:rPr>
          <w:lang w:val="de-DE"/>
        </w:rPr>
      </w:pPr>
      <w:r w:rsidRPr="00975F72">
        <w:rPr>
          <w:shd w:val="clear" w:color="auto" w:fill="FFFFFF"/>
          <w:lang w:val="de-DE"/>
        </w:rPr>
        <w:t>die </w:t>
      </w:r>
      <w:r w:rsidRPr="00975F72">
        <w:rPr>
          <w:lang w:val="de-DE"/>
        </w:rPr>
        <w:t>Ardennen</w:t>
      </w:r>
    </w:p>
    <w:p w14:paraId="434873F7" w14:textId="02EBD267" w:rsidR="006916D7" w:rsidRPr="00975F72" w:rsidRDefault="00040100" w:rsidP="00882053">
      <w:pPr>
        <w:pStyle w:val="Odrkakostka"/>
        <w:numPr>
          <w:ilvl w:val="0"/>
          <w:numId w:val="19"/>
        </w:numPr>
        <w:rPr>
          <w:lang w:val="de-DE"/>
        </w:rPr>
      </w:pPr>
      <w:r w:rsidRPr="00975F72">
        <w:rPr>
          <w:lang w:val="de-DE"/>
        </w:rPr>
        <w:t>die Alpen</w:t>
      </w:r>
    </w:p>
    <w:p w14:paraId="5AF2F39E" w14:textId="380E3127" w:rsidR="006916D7" w:rsidRPr="006916D7" w:rsidRDefault="006916D7" w:rsidP="006916D7">
      <w:pPr>
        <w:pStyle w:val="Odrkakostka"/>
        <w:numPr>
          <w:ilvl w:val="0"/>
          <w:numId w:val="0"/>
        </w:numPr>
        <w:ind w:left="720" w:hanging="360"/>
        <w:rPr>
          <w:lang w:val="de-DE"/>
        </w:rPr>
        <w:sectPr w:rsidR="006916D7" w:rsidRPr="006916D7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ECD06C1" w14:textId="046C9CD2" w:rsidR="002B6096" w:rsidRDefault="002B6096" w:rsidP="002B6096">
      <w:pPr>
        <w:pStyle w:val="Odrkakostka"/>
        <w:numPr>
          <w:ilvl w:val="0"/>
          <w:numId w:val="0"/>
        </w:numPr>
        <w:sectPr w:rsidR="002B6096" w:rsidSect="002B6096"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256E5744" w14:textId="5653FF9C" w:rsidR="007D2437" w:rsidRDefault="003177A1" w:rsidP="003177A1">
      <w:pPr>
        <w:pStyle w:val="kol-zadn"/>
        <w:numPr>
          <w:ilvl w:val="0"/>
          <w:numId w:val="11"/>
        </w:numPr>
      </w:pPr>
      <w:r>
        <w:t>Ergänze die fehlenden Vokabeln in der Tabelle</w:t>
      </w:r>
      <w:r w:rsidR="003E3DCA">
        <w:t>.</w:t>
      </w:r>
    </w:p>
    <w:p w14:paraId="31B30202" w14:textId="013B12FF" w:rsidR="003177A1" w:rsidRPr="003177A1" w:rsidRDefault="003177A1" w:rsidP="003177A1">
      <w:pPr>
        <w:pStyle w:val="kol-zadn"/>
        <w:numPr>
          <w:ilvl w:val="0"/>
          <w:numId w:val="0"/>
        </w:numPr>
        <w:ind w:left="708"/>
        <w:rPr>
          <w:b w:val="0"/>
          <w:bCs/>
        </w:rPr>
      </w:pPr>
      <w:r w:rsidRPr="003177A1">
        <w:rPr>
          <w:b w:val="0"/>
          <w:bCs/>
        </w:rPr>
        <w:t>Doplň chybějící slovíčka v</w:t>
      </w:r>
      <w:r w:rsidR="003E3DCA">
        <w:rPr>
          <w:b w:val="0"/>
          <w:bCs/>
        </w:rPr>
        <w:t> </w:t>
      </w:r>
      <w:r w:rsidRPr="003177A1">
        <w:rPr>
          <w:b w:val="0"/>
          <w:bCs/>
        </w:rPr>
        <w:t>tabulce</w:t>
      </w:r>
      <w:r w:rsidR="003E3DCA">
        <w:rPr>
          <w:b w:val="0"/>
          <w:bCs/>
        </w:rPr>
        <w:t>.</w:t>
      </w:r>
    </w:p>
    <w:tbl>
      <w:tblPr>
        <w:tblStyle w:val="Mkatabulky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891"/>
        <w:gridCol w:w="2891"/>
      </w:tblGrid>
      <w:tr w:rsidR="003177A1" w14:paraId="0F9A4AA6" w14:textId="77777777" w:rsidTr="00B44F6E">
        <w:trPr>
          <w:trHeight w:val="375"/>
          <w:jc w:val="center"/>
        </w:trPr>
        <w:tc>
          <w:tcPr>
            <w:tcW w:w="2891" w:type="dxa"/>
            <w:shd w:val="clear" w:color="auto" w:fill="33BEF2"/>
            <w:vAlign w:val="center"/>
          </w:tcPr>
          <w:p w14:paraId="528181D0" w14:textId="77777777" w:rsidR="003177A1" w:rsidRPr="005A0D88" w:rsidRDefault="003177A1" w:rsidP="00B44F6E">
            <w:pPr>
              <w:pStyle w:val="Zhlav-tabulka"/>
              <w:rPr>
                <w:lang w:val="de-DE"/>
              </w:rPr>
            </w:pPr>
            <w:r w:rsidRPr="005A0D88">
              <w:rPr>
                <w:lang w:val="de-DE"/>
              </w:rPr>
              <w:t>TSCHECHISCH</w:t>
            </w:r>
          </w:p>
          <w:p w14:paraId="0526E712" w14:textId="187AE950" w:rsidR="003177A1" w:rsidRDefault="003177A1" w:rsidP="00B44F6E">
            <w:pPr>
              <w:pStyle w:val="Zhlav-tabulka"/>
            </w:pPr>
            <w:r>
              <w:t>ČESKY</w:t>
            </w:r>
          </w:p>
        </w:tc>
        <w:tc>
          <w:tcPr>
            <w:tcW w:w="2891" w:type="dxa"/>
            <w:shd w:val="clear" w:color="auto" w:fill="33BEF2"/>
            <w:vAlign w:val="center"/>
          </w:tcPr>
          <w:p w14:paraId="1871E953" w14:textId="77777777" w:rsidR="003177A1" w:rsidRPr="005A0D88" w:rsidRDefault="003177A1" w:rsidP="00B44F6E">
            <w:pPr>
              <w:pStyle w:val="Zhlav-tabulka"/>
              <w:rPr>
                <w:lang w:val="de-DE"/>
              </w:rPr>
            </w:pPr>
            <w:r w:rsidRPr="005A0D88">
              <w:rPr>
                <w:lang w:val="de-DE"/>
              </w:rPr>
              <w:t>DEUTSCH</w:t>
            </w:r>
          </w:p>
          <w:p w14:paraId="093C84F0" w14:textId="0A23618D" w:rsidR="003177A1" w:rsidRDefault="003177A1" w:rsidP="00B44F6E">
            <w:pPr>
              <w:pStyle w:val="Zhlav-tabulka"/>
            </w:pPr>
            <w:r>
              <w:t>NĚMECKY</w:t>
            </w:r>
          </w:p>
        </w:tc>
      </w:tr>
      <w:tr w:rsidR="003177A1" w14:paraId="5958A6EE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40D36F06" w14:textId="4392F041" w:rsidR="003177A1" w:rsidRPr="00975F72" w:rsidRDefault="003177A1" w:rsidP="00B44F6E">
            <w:pPr>
              <w:pStyle w:val="Vpltabulky"/>
            </w:pPr>
          </w:p>
        </w:tc>
        <w:tc>
          <w:tcPr>
            <w:tcW w:w="2891" w:type="dxa"/>
            <w:vAlign w:val="center"/>
          </w:tcPr>
          <w:p w14:paraId="5F16EC5F" w14:textId="0B0C386A" w:rsidR="003177A1" w:rsidRPr="00975F72" w:rsidRDefault="00881558" w:rsidP="00B44F6E">
            <w:pPr>
              <w:pStyle w:val="Vpltabulky"/>
              <w:rPr>
                <w:lang w:val="de-DE"/>
              </w:rPr>
            </w:pPr>
            <w:r w:rsidRPr="00975F72">
              <w:rPr>
                <w:lang w:val="de-DE"/>
              </w:rPr>
              <w:t>das Großherzogtum</w:t>
            </w:r>
          </w:p>
        </w:tc>
      </w:tr>
      <w:tr w:rsidR="00391B28" w14:paraId="48B31423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07492EDA" w14:textId="2B1AA3C3" w:rsidR="00391B28" w:rsidRPr="00975F72" w:rsidRDefault="001004B9" w:rsidP="00B44F6E">
            <w:pPr>
              <w:pStyle w:val="Vpltabulky"/>
            </w:pPr>
            <w:r w:rsidRPr="00975F72">
              <w:t>tradiční pokrmy</w:t>
            </w:r>
          </w:p>
        </w:tc>
        <w:tc>
          <w:tcPr>
            <w:tcW w:w="2891" w:type="dxa"/>
            <w:vAlign w:val="center"/>
          </w:tcPr>
          <w:p w14:paraId="1D971952" w14:textId="7717CBB8" w:rsidR="00391B28" w:rsidRPr="00975F72" w:rsidRDefault="00391B28" w:rsidP="00B44F6E">
            <w:pPr>
              <w:pStyle w:val="Vpltabulky"/>
              <w:rPr>
                <w:lang w:val="de-DE"/>
              </w:rPr>
            </w:pPr>
          </w:p>
        </w:tc>
      </w:tr>
      <w:tr w:rsidR="00391B28" w14:paraId="1D3AFB5A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0A0A8F3F" w14:textId="00403D82" w:rsidR="00391B28" w:rsidRPr="00975F72" w:rsidRDefault="00881558" w:rsidP="00B44F6E">
            <w:pPr>
              <w:pStyle w:val="Vpltabulky"/>
            </w:pPr>
            <w:r w:rsidRPr="00975F72">
              <w:t>vnitrozemský stát</w:t>
            </w:r>
          </w:p>
        </w:tc>
        <w:tc>
          <w:tcPr>
            <w:tcW w:w="2891" w:type="dxa"/>
            <w:vAlign w:val="center"/>
          </w:tcPr>
          <w:p w14:paraId="52262A8B" w14:textId="66EF5770" w:rsidR="00391B28" w:rsidRPr="00975F72" w:rsidRDefault="00391B28" w:rsidP="00B44F6E">
            <w:pPr>
              <w:pStyle w:val="Vpltabulky"/>
              <w:rPr>
                <w:lang w:val="de-DE"/>
              </w:rPr>
            </w:pPr>
          </w:p>
        </w:tc>
      </w:tr>
      <w:tr w:rsidR="00391B28" w14:paraId="78980804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77CB2B15" w14:textId="675D66CA" w:rsidR="00391B28" w:rsidRPr="00975F72" w:rsidRDefault="00881558" w:rsidP="00B44F6E">
            <w:pPr>
              <w:pStyle w:val="Vpltabulky"/>
            </w:pPr>
            <w:r w:rsidRPr="00975F72">
              <w:t>vlajka</w:t>
            </w:r>
          </w:p>
        </w:tc>
        <w:tc>
          <w:tcPr>
            <w:tcW w:w="2891" w:type="dxa"/>
            <w:vAlign w:val="center"/>
          </w:tcPr>
          <w:p w14:paraId="4840CA27" w14:textId="06FA5ECC" w:rsidR="00391B28" w:rsidRPr="00975F72" w:rsidRDefault="00391B28" w:rsidP="00B44F6E">
            <w:pPr>
              <w:pStyle w:val="Vpltabulky"/>
              <w:rPr>
                <w:lang w:val="de-DE"/>
              </w:rPr>
            </w:pPr>
          </w:p>
        </w:tc>
      </w:tr>
      <w:tr w:rsidR="00391B28" w14:paraId="01292C20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06C0CF04" w14:textId="3BC20144" w:rsidR="00391B28" w:rsidRPr="00975F72" w:rsidRDefault="00391B28" w:rsidP="00B44F6E">
            <w:pPr>
              <w:pStyle w:val="Vpltabulky"/>
            </w:pPr>
          </w:p>
        </w:tc>
        <w:tc>
          <w:tcPr>
            <w:tcW w:w="2891" w:type="dxa"/>
            <w:vAlign w:val="center"/>
          </w:tcPr>
          <w:p w14:paraId="2DD28AF2" w14:textId="0A9B1717" w:rsidR="00391B28" w:rsidRPr="00975F72" w:rsidRDefault="00881558" w:rsidP="00B44F6E">
            <w:pPr>
              <w:pStyle w:val="Vpltabulky"/>
              <w:rPr>
                <w:lang w:val="de-DE"/>
              </w:rPr>
            </w:pPr>
            <w:r w:rsidRPr="00975F72">
              <w:rPr>
                <w:lang w:val="de-DE"/>
              </w:rPr>
              <w:t>die Banken</w:t>
            </w:r>
          </w:p>
        </w:tc>
      </w:tr>
      <w:tr w:rsidR="00391B28" w14:paraId="181BBB73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4DC338BF" w14:textId="1CB762C0" w:rsidR="00391B28" w:rsidRPr="00975F72" w:rsidRDefault="00391B28" w:rsidP="00B44F6E">
            <w:pPr>
              <w:pStyle w:val="Vpltabulky"/>
            </w:pPr>
          </w:p>
        </w:tc>
        <w:tc>
          <w:tcPr>
            <w:tcW w:w="2891" w:type="dxa"/>
            <w:vAlign w:val="center"/>
          </w:tcPr>
          <w:p w14:paraId="5564D3BC" w14:textId="41384ABF" w:rsidR="00391B28" w:rsidRPr="00975F72" w:rsidRDefault="00881558" w:rsidP="00B44F6E">
            <w:pPr>
              <w:pStyle w:val="Vpltabulky"/>
              <w:rPr>
                <w:lang w:val="de-DE"/>
              </w:rPr>
            </w:pPr>
            <w:r w:rsidRPr="00975F72">
              <w:rPr>
                <w:lang w:val="de-DE"/>
              </w:rPr>
              <w:t>die Amtssprachen</w:t>
            </w:r>
          </w:p>
        </w:tc>
      </w:tr>
      <w:tr w:rsidR="00391B28" w14:paraId="1736DD8A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3BC3CC03" w14:textId="484D0CC8" w:rsidR="00391B28" w:rsidRPr="00975F72" w:rsidRDefault="00881558" w:rsidP="00B44F6E">
            <w:pPr>
              <w:pStyle w:val="Vpltabulky"/>
            </w:pPr>
            <w:r w:rsidRPr="00975F72">
              <w:t>sousedit s</w:t>
            </w:r>
          </w:p>
        </w:tc>
        <w:tc>
          <w:tcPr>
            <w:tcW w:w="2891" w:type="dxa"/>
            <w:vAlign w:val="center"/>
          </w:tcPr>
          <w:p w14:paraId="61766CC0" w14:textId="4E137C4B" w:rsidR="00391B28" w:rsidRPr="00975F72" w:rsidRDefault="00391B28" w:rsidP="00B44F6E">
            <w:pPr>
              <w:pStyle w:val="Vpltabulky"/>
              <w:rPr>
                <w:lang w:val="de-DE"/>
              </w:rPr>
            </w:pPr>
          </w:p>
        </w:tc>
      </w:tr>
      <w:tr w:rsidR="00391B28" w14:paraId="166CEF5E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0D02A2D3" w14:textId="42541972" w:rsidR="00391B28" w:rsidRPr="00975F72" w:rsidRDefault="00391B28" w:rsidP="00B44F6E">
            <w:pPr>
              <w:pStyle w:val="Vpltabulky"/>
            </w:pPr>
          </w:p>
        </w:tc>
        <w:tc>
          <w:tcPr>
            <w:tcW w:w="2891" w:type="dxa"/>
            <w:vAlign w:val="center"/>
          </w:tcPr>
          <w:p w14:paraId="392D3592" w14:textId="0C1F383D" w:rsidR="00391B28" w:rsidRPr="00975F72" w:rsidRDefault="001004B9" w:rsidP="00B44F6E">
            <w:pPr>
              <w:pStyle w:val="Vpltabulky"/>
              <w:rPr>
                <w:lang w:val="de-DE"/>
              </w:rPr>
            </w:pPr>
            <w:r w:rsidRPr="00975F72">
              <w:rPr>
                <w:lang w:val="de-DE"/>
              </w:rPr>
              <w:t>die Entwicklung</w:t>
            </w:r>
          </w:p>
        </w:tc>
      </w:tr>
      <w:tr w:rsidR="001A2A39" w14:paraId="7E8D7044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5E46B21C" w14:textId="2F60FF02" w:rsidR="001A2A39" w:rsidRPr="00975F72" w:rsidRDefault="001A2A39" w:rsidP="00B44F6E">
            <w:pPr>
              <w:pStyle w:val="Vpltabulky"/>
            </w:pPr>
          </w:p>
        </w:tc>
        <w:tc>
          <w:tcPr>
            <w:tcW w:w="2891" w:type="dxa"/>
            <w:vAlign w:val="center"/>
          </w:tcPr>
          <w:p w14:paraId="592BC0B9" w14:textId="1E91D20D" w:rsidR="001A2A39" w:rsidRPr="00975F72" w:rsidRDefault="00B44F6E" w:rsidP="00B44F6E">
            <w:pPr>
              <w:pStyle w:val="Vpltabulky"/>
              <w:rPr>
                <w:lang w:val="de-DE"/>
              </w:rPr>
            </w:pPr>
            <w:r w:rsidRPr="00975F72">
              <w:rPr>
                <w:lang w:val="de-DE"/>
              </w:rPr>
              <w:t>besichtigen</w:t>
            </w:r>
          </w:p>
        </w:tc>
      </w:tr>
      <w:tr w:rsidR="001A2A39" w14:paraId="240A2167" w14:textId="77777777" w:rsidTr="00B44F6E">
        <w:trPr>
          <w:trHeight w:val="675"/>
          <w:jc w:val="center"/>
        </w:trPr>
        <w:tc>
          <w:tcPr>
            <w:tcW w:w="2891" w:type="dxa"/>
            <w:vAlign w:val="center"/>
          </w:tcPr>
          <w:p w14:paraId="192094A1" w14:textId="120135AD" w:rsidR="001A2A39" w:rsidRPr="00975F72" w:rsidRDefault="00B44F6E" w:rsidP="00B44F6E">
            <w:pPr>
              <w:pStyle w:val="Vpltabulky"/>
            </w:pPr>
            <w:r w:rsidRPr="00975F72">
              <w:t>bankovní služby</w:t>
            </w:r>
          </w:p>
        </w:tc>
        <w:tc>
          <w:tcPr>
            <w:tcW w:w="2891" w:type="dxa"/>
            <w:vAlign w:val="center"/>
          </w:tcPr>
          <w:p w14:paraId="11F2A0A9" w14:textId="5C942E53" w:rsidR="001A2A39" w:rsidRPr="00975F72" w:rsidRDefault="001A2A39" w:rsidP="00B44F6E">
            <w:pPr>
              <w:pStyle w:val="Vpltabulky"/>
              <w:rPr>
                <w:lang w:val="de-DE"/>
              </w:rPr>
            </w:pPr>
          </w:p>
        </w:tc>
      </w:tr>
    </w:tbl>
    <w:p w14:paraId="5E921DCB" w14:textId="77777777" w:rsidR="002B6096" w:rsidRDefault="002B6096" w:rsidP="002B6096">
      <w:pPr>
        <w:pStyle w:val="kol-zadn"/>
        <w:numPr>
          <w:ilvl w:val="0"/>
          <w:numId w:val="0"/>
        </w:numPr>
        <w:ind w:left="1068" w:hanging="360"/>
        <w:rPr>
          <w:lang w:val="de-DE"/>
        </w:rPr>
      </w:pPr>
    </w:p>
    <w:p w14:paraId="2C5FFDF4" w14:textId="77777777" w:rsidR="00BB3939" w:rsidRDefault="00BB3939" w:rsidP="002B6096">
      <w:pPr>
        <w:pStyle w:val="kol-zadn"/>
        <w:numPr>
          <w:ilvl w:val="0"/>
          <w:numId w:val="0"/>
        </w:numPr>
        <w:ind w:left="1068" w:hanging="360"/>
        <w:rPr>
          <w:lang w:val="de-DE"/>
        </w:rPr>
      </w:pPr>
    </w:p>
    <w:p w14:paraId="26A633E9" w14:textId="77777777" w:rsidR="00BB3939" w:rsidRDefault="00BB3939" w:rsidP="00BB3939">
      <w:pPr>
        <w:pStyle w:val="kol-zadn"/>
        <w:rPr>
          <w:lang w:val="de-DE"/>
        </w:rPr>
        <w:sectPr w:rsidR="00BB3939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785AD328" w14:textId="69A6EE9D" w:rsidR="002B6096" w:rsidRDefault="00C87CFE" w:rsidP="00B44F6E">
      <w:pPr>
        <w:pStyle w:val="kol-zadn"/>
        <w:numPr>
          <w:ilvl w:val="0"/>
          <w:numId w:val="11"/>
        </w:numPr>
        <w:jc w:val="both"/>
      </w:pPr>
      <w:r w:rsidRPr="00C87CFE">
        <w:t>Schreibe eine kurze Erklärung, was unregelmäßige Verben bedeuten</w:t>
      </w:r>
      <w:r w:rsidR="003E3DCA">
        <w:t>.</w:t>
      </w:r>
      <w:r w:rsidR="007445ED" w:rsidRPr="007445ED">
        <w:t xml:space="preserve"> Schreibe drei Beispiele von diesen Verben</w:t>
      </w:r>
      <w:r w:rsidR="003E3DCA">
        <w:t>.</w:t>
      </w:r>
    </w:p>
    <w:p w14:paraId="218BBAA8" w14:textId="6526C9FA" w:rsidR="00C87CFE" w:rsidRDefault="00C87CFE" w:rsidP="00B44F6E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</w:rPr>
      </w:pPr>
      <w:r w:rsidRPr="00C87CFE">
        <w:rPr>
          <w:b w:val="0"/>
          <w:bCs/>
        </w:rPr>
        <w:t>Napiš krátké vysvětlení, co znamenají nepravidelná slovesa</w:t>
      </w:r>
      <w:r w:rsidR="003E3DCA">
        <w:rPr>
          <w:b w:val="0"/>
          <w:bCs/>
        </w:rPr>
        <w:t>.</w:t>
      </w:r>
      <w:r w:rsidR="007445ED" w:rsidRPr="007445ED">
        <w:t xml:space="preserve"> </w:t>
      </w:r>
      <w:r w:rsidR="007445ED" w:rsidRPr="007445ED">
        <w:rPr>
          <w:b w:val="0"/>
          <w:bCs/>
        </w:rPr>
        <w:t>Napiš tři příklady těchto sloves</w:t>
      </w:r>
      <w:r w:rsidR="003E3DCA">
        <w:rPr>
          <w:b w:val="0"/>
          <w:bCs/>
        </w:rPr>
        <w:t>.</w:t>
      </w:r>
    </w:p>
    <w:p w14:paraId="128A1579" w14:textId="4B707CF7" w:rsidR="00B44F6E" w:rsidRPr="00975F72" w:rsidRDefault="00975F72" w:rsidP="00975F72">
      <w:pPr>
        <w:pStyle w:val="dekodpov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D357802" w14:textId="767C80FF" w:rsidR="00975F72" w:rsidRPr="00975F72" w:rsidRDefault="00975F72" w:rsidP="00975F72">
      <w:pPr>
        <w:pStyle w:val="dekodpov"/>
        <w:sectPr w:rsidR="00975F72" w:rsidRPr="00975F7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.</w:t>
      </w:r>
    </w:p>
    <w:p w14:paraId="4E6A31B3" w14:textId="775754C0" w:rsidR="001004B9" w:rsidRDefault="001004B9" w:rsidP="00FF207B">
      <w:pPr>
        <w:pStyle w:val="kol-zadn"/>
        <w:numPr>
          <w:ilvl w:val="0"/>
          <w:numId w:val="11"/>
        </w:numPr>
        <w:jc w:val="both"/>
        <w:rPr>
          <w:lang w:val="de-DE"/>
        </w:rPr>
      </w:pPr>
      <w:r w:rsidRPr="001004B9">
        <w:rPr>
          <w:lang w:val="de-DE"/>
        </w:rPr>
        <w:lastRenderedPageBreak/>
        <w:t>Übe die unregelmäßigen Verben</w:t>
      </w:r>
      <w:r w:rsidR="003E3DCA">
        <w:rPr>
          <w:lang w:val="de-DE"/>
        </w:rPr>
        <w:t>.</w:t>
      </w:r>
      <w:r w:rsidR="00237660">
        <w:rPr>
          <w:lang w:val="de-DE"/>
        </w:rPr>
        <w:t xml:space="preserve"> Fi</w:t>
      </w:r>
      <w:r w:rsidR="00237660" w:rsidRPr="00237660">
        <w:rPr>
          <w:lang w:val="de-DE"/>
        </w:rPr>
        <w:t xml:space="preserve">nde </w:t>
      </w:r>
      <w:r w:rsidR="00237660">
        <w:rPr>
          <w:lang w:val="de-DE"/>
        </w:rPr>
        <w:t xml:space="preserve">sie </w:t>
      </w:r>
      <w:r w:rsidR="00237660" w:rsidRPr="00237660">
        <w:rPr>
          <w:lang w:val="de-DE"/>
        </w:rPr>
        <w:t>im Text und schreibe sie i</w:t>
      </w:r>
      <w:r w:rsidR="00DF54C1">
        <w:rPr>
          <w:lang w:val="de-DE"/>
        </w:rPr>
        <w:t>m</w:t>
      </w:r>
      <w:r w:rsidR="00237660" w:rsidRPr="00237660">
        <w:rPr>
          <w:lang w:val="de-DE"/>
        </w:rPr>
        <w:t xml:space="preserve"> Perfekt</w:t>
      </w:r>
      <w:r w:rsidR="00237660">
        <w:rPr>
          <w:lang w:val="de-DE"/>
        </w:rPr>
        <w:t xml:space="preserve"> um</w:t>
      </w:r>
      <w:r w:rsidR="003E3DCA">
        <w:rPr>
          <w:lang w:val="de-DE"/>
        </w:rPr>
        <w:t>.</w:t>
      </w:r>
    </w:p>
    <w:p w14:paraId="1D871C43" w14:textId="09D6B473" w:rsidR="001004B9" w:rsidRPr="00237660" w:rsidRDefault="001004B9" w:rsidP="00FF207B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  <w:r w:rsidRPr="00237660">
        <w:rPr>
          <w:b w:val="0"/>
          <w:bCs/>
          <w:lang w:val="de-DE"/>
        </w:rPr>
        <w:t>Procvič si nepravidelná</w:t>
      </w:r>
      <w:r w:rsidR="00237660">
        <w:rPr>
          <w:b w:val="0"/>
          <w:bCs/>
          <w:lang w:val="de-DE"/>
        </w:rPr>
        <w:t xml:space="preserve"> slovesa</w:t>
      </w:r>
      <w:r w:rsidR="003E3DCA">
        <w:rPr>
          <w:b w:val="0"/>
          <w:bCs/>
          <w:lang w:val="de-DE"/>
        </w:rPr>
        <w:t>.</w:t>
      </w:r>
      <w:r w:rsidR="00237660">
        <w:rPr>
          <w:b w:val="0"/>
          <w:bCs/>
          <w:lang w:val="de-DE"/>
        </w:rPr>
        <w:t xml:space="preserve"> Najdi </w:t>
      </w:r>
      <w:r w:rsidR="00237660" w:rsidRPr="00237660">
        <w:rPr>
          <w:b w:val="0"/>
          <w:bCs/>
          <w:lang w:val="de-DE"/>
        </w:rPr>
        <w:t>je v textu a přepiš</w:t>
      </w:r>
      <w:r w:rsidR="00237660">
        <w:rPr>
          <w:b w:val="0"/>
          <w:bCs/>
          <w:lang w:val="de-DE"/>
        </w:rPr>
        <w:t xml:space="preserve"> </w:t>
      </w:r>
      <w:r w:rsidR="00237660" w:rsidRPr="00237660">
        <w:rPr>
          <w:b w:val="0"/>
          <w:bCs/>
          <w:lang w:val="de-DE"/>
        </w:rPr>
        <w:t xml:space="preserve">je </w:t>
      </w:r>
      <w:r w:rsidR="00090661" w:rsidRPr="00237660">
        <w:rPr>
          <w:b w:val="0"/>
          <w:bCs/>
          <w:lang w:val="de-DE"/>
        </w:rPr>
        <w:t>do perfekt</w:t>
      </w:r>
      <w:r w:rsidR="00237660">
        <w:rPr>
          <w:b w:val="0"/>
          <w:bCs/>
          <w:lang w:val="de-DE"/>
        </w:rPr>
        <w:t>a</w:t>
      </w:r>
      <w:r w:rsidR="003E3DCA">
        <w:rPr>
          <w:b w:val="0"/>
          <w:bCs/>
          <w:lang w:val="de-DE"/>
        </w:rPr>
        <w:t>.</w:t>
      </w:r>
    </w:p>
    <w:p w14:paraId="32219E8A" w14:textId="77777777" w:rsidR="00237660" w:rsidRDefault="00237660" w:rsidP="00FF207B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lang w:val="de-DE"/>
        </w:rPr>
      </w:pPr>
    </w:p>
    <w:p w14:paraId="7C2EE7AB" w14:textId="078F73E5" w:rsidR="00237660" w:rsidRPr="00DF54C1" w:rsidRDefault="00237660" w:rsidP="00975F72">
      <w:pPr>
        <w:pStyle w:val="Popispracovnholistu"/>
        <w:ind w:left="708"/>
        <w:rPr>
          <w:sz w:val="24"/>
          <w:szCs w:val="24"/>
          <w:lang w:val="de-DE"/>
        </w:rPr>
      </w:pPr>
      <w:r w:rsidRPr="00DF54C1">
        <w:rPr>
          <w:sz w:val="24"/>
          <w:szCs w:val="24"/>
          <w:lang w:val="de-DE"/>
        </w:rPr>
        <w:t>Luxemburg ist ein kleines Land in Westeuropa.</w:t>
      </w:r>
      <w:r w:rsidRPr="00DF54C1">
        <w:rPr>
          <w:sz w:val="24"/>
          <w:szCs w:val="24"/>
        </w:rPr>
        <w:t xml:space="preserve"> </w:t>
      </w:r>
      <w:r w:rsidRPr="00DF54C1">
        <w:rPr>
          <w:sz w:val="24"/>
          <w:szCs w:val="24"/>
          <w:lang w:val="de-DE"/>
        </w:rPr>
        <w:t xml:space="preserve">Die </w:t>
      </w:r>
      <w:r w:rsidR="00975F72" w:rsidRPr="00DF54C1">
        <w:rPr>
          <w:sz w:val="24"/>
          <w:szCs w:val="24"/>
          <w:lang w:val="de-DE"/>
        </w:rPr>
        <w:t>Hauptstadt</w:t>
      </w:r>
      <w:r w:rsidR="00FF207B" w:rsidRPr="00DF54C1">
        <w:rPr>
          <w:sz w:val="24"/>
          <w:szCs w:val="24"/>
          <w:lang w:val="de-DE"/>
        </w:rPr>
        <w:t xml:space="preserve"> </w:t>
      </w:r>
      <w:r w:rsidRPr="00DF54C1">
        <w:rPr>
          <w:sz w:val="24"/>
          <w:szCs w:val="24"/>
          <w:lang w:val="de-DE"/>
        </w:rPr>
        <w:t xml:space="preserve">heißt genauso wie der Name des Landes. </w:t>
      </w:r>
      <w:r w:rsidR="001A2A39" w:rsidRPr="00DF54C1">
        <w:rPr>
          <w:sz w:val="24"/>
          <w:szCs w:val="24"/>
          <w:lang w:val="de-DE"/>
        </w:rPr>
        <w:t>Im</w:t>
      </w:r>
      <w:r w:rsidRPr="00DF54C1">
        <w:rPr>
          <w:sz w:val="24"/>
          <w:szCs w:val="24"/>
          <w:lang w:val="de-DE"/>
        </w:rPr>
        <w:t xml:space="preserve"> Land </w:t>
      </w:r>
      <w:r w:rsidR="001A2A39" w:rsidRPr="00DF54C1">
        <w:rPr>
          <w:sz w:val="24"/>
          <w:szCs w:val="24"/>
          <w:lang w:val="de-DE"/>
        </w:rPr>
        <w:t xml:space="preserve">gibt es viele </w:t>
      </w:r>
      <w:r w:rsidRPr="00DF54C1">
        <w:rPr>
          <w:sz w:val="24"/>
          <w:szCs w:val="24"/>
          <w:lang w:val="de-DE"/>
        </w:rPr>
        <w:t>historische Sehenswürdigkeiten wie alte Burgen und Festungen. Luxemburg hat eine reiche kulturelle Geschichte.</w:t>
      </w:r>
      <w:r w:rsidR="00FF207B" w:rsidRPr="00DF54C1">
        <w:rPr>
          <w:sz w:val="24"/>
          <w:szCs w:val="24"/>
          <w:lang w:val="de-DE"/>
        </w:rPr>
        <w:t xml:space="preserve"> </w:t>
      </w:r>
      <w:r w:rsidRPr="00DF54C1">
        <w:rPr>
          <w:sz w:val="24"/>
          <w:szCs w:val="24"/>
          <w:lang w:val="de-DE"/>
        </w:rPr>
        <w:t>Die Menschen hier sprechen drei Sprachen: Luxemburgisch, Deutsch und Französisch.</w:t>
      </w:r>
    </w:p>
    <w:p w14:paraId="46A445B4" w14:textId="12CB4943" w:rsidR="001004B9" w:rsidRPr="00DF54C1" w:rsidRDefault="00237660" w:rsidP="00975F72">
      <w:pPr>
        <w:pStyle w:val="Popispracovnholistu"/>
        <w:ind w:left="708"/>
        <w:rPr>
          <w:sz w:val="24"/>
          <w:szCs w:val="24"/>
          <w:lang w:val="de-DE"/>
        </w:rPr>
      </w:pPr>
      <w:r w:rsidRPr="00DF54C1">
        <w:rPr>
          <w:sz w:val="24"/>
          <w:szCs w:val="24"/>
          <w:lang w:val="de-DE"/>
        </w:rPr>
        <w:t>Luxemburg ist bekannt für seinen Finanzsektor und seine Bankdienstleistungen.</w:t>
      </w:r>
      <w:r w:rsidR="00FF207B" w:rsidRPr="00DF54C1">
        <w:rPr>
          <w:sz w:val="24"/>
          <w:szCs w:val="24"/>
          <w:lang w:val="de-DE"/>
        </w:rPr>
        <w:t xml:space="preserve"> Das Land bietet eine schöne Natur mit hübschen Dörfern. Viele Leute mögen das und besuchen es gern.</w:t>
      </w:r>
    </w:p>
    <w:p w14:paraId="6DEEA57F" w14:textId="77777777" w:rsidR="001A2A39" w:rsidRPr="00DF54C1" w:rsidRDefault="001A2A39" w:rsidP="00FF207B">
      <w:pPr>
        <w:pStyle w:val="kol-zadn"/>
        <w:numPr>
          <w:ilvl w:val="0"/>
          <w:numId w:val="0"/>
        </w:numPr>
        <w:ind w:left="720"/>
        <w:jc w:val="both"/>
        <w:rPr>
          <w:b w:val="0"/>
          <w:bCs/>
          <w:szCs w:val="24"/>
          <w:lang w:val="de-DE"/>
        </w:rPr>
      </w:pPr>
    </w:p>
    <w:p w14:paraId="4913DABE" w14:textId="77777777" w:rsidR="00975F72" w:rsidRDefault="00975F72" w:rsidP="00975F72">
      <w:pPr>
        <w:pStyle w:val="dekodpov"/>
        <w:rPr>
          <w:lang w:val="de-DE"/>
        </w:rPr>
        <w:sectPr w:rsidR="00975F7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rPr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2FEE030" w14:textId="756F476B" w:rsidR="00FF207B" w:rsidRPr="00975F72" w:rsidRDefault="00FF207B" w:rsidP="00975F72">
      <w:pPr>
        <w:pStyle w:val="dekodpov"/>
      </w:pPr>
    </w:p>
    <w:p w14:paraId="099EAB25" w14:textId="77777777" w:rsidR="001A2A39" w:rsidRDefault="001A2A39" w:rsidP="00B44F6E">
      <w:pPr>
        <w:pStyle w:val="kol-zadn"/>
        <w:numPr>
          <w:ilvl w:val="0"/>
          <w:numId w:val="0"/>
        </w:numPr>
        <w:rPr>
          <w:b w:val="0"/>
          <w:bCs/>
          <w:lang w:val="de-DE"/>
        </w:rPr>
        <w:sectPr w:rsidR="001A2A39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66C857EF" w14:textId="3749CE14" w:rsidR="003177A1" w:rsidRPr="005A0D88" w:rsidRDefault="00881558" w:rsidP="00EE3316">
      <w:pPr>
        <w:pStyle w:val="kol-zadn"/>
        <w:numPr>
          <w:ilvl w:val="0"/>
          <w:numId w:val="11"/>
        </w:numPr>
        <w:rPr>
          <w:lang w:val="de-DE"/>
        </w:rPr>
      </w:pPr>
      <w:r w:rsidRPr="00881558">
        <w:rPr>
          <w:lang w:val="de-DE"/>
        </w:rPr>
        <w:lastRenderedPageBreak/>
        <w:t>Schengen ist eine kleine Stadt in Luxemburg, aber sie ist sehr wichtig. Schreibe ein paar Sätze über diese Stadt!</w:t>
      </w:r>
      <w:r w:rsidR="00AE3063" w:rsidRPr="00AE3063">
        <w:rPr>
          <w:lang w:val="de-DE"/>
        </w:rPr>
        <w:t xml:space="preserve"> </w:t>
      </w:r>
    </w:p>
    <w:p w14:paraId="30A07BEC" w14:textId="5E9098D4" w:rsidR="00CE28A6" w:rsidRPr="003177A1" w:rsidRDefault="00881558" w:rsidP="00881558">
      <w:pPr>
        <w:pStyle w:val="kol-zadn"/>
        <w:numPr>
          <w:ilvl w:val="0"/>
          <w:numId w:val="0"/>
        </w:numPr>
        <w:ind w:left="720"/>
        <w:rPr>
          <w:b w:val="0"/>
          <w:bCs/>
        </w:rPr>
        <w:sectPr w:rsidR="00CE28A6" w:rsidRPr="003177A1" w:rsidSect="001A2A39"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881558">
        <w:rPr>
          <w:b w:val="0"/>
          <w:bCs/>
        </w:rPr>
        <w:t>Schengen je malé město v Lucembursku, ale je velmi významné. Napiš o něm pár vět</w:t>
      </w:r>
      <w:r>
        <w:rPr>
          <w:b w:val="0"/>
          <w:bCs/>
        </w:rPr>
        <w:t>!</w:t>
      </w:r>
      <w:r w:rsidR="00AE3063">
        <w:rPr>
          <w:b w:val="0"/>
          <w:bCs/>
        </w:rPr>
        <w:t xml:space="preserve"> </w:t>
      </w:r>
    </w:p>
    <w:p w14:paraId="6BF1A0A9" w14:textId="036662BF" w:rsidR="003177A1" w:rsidRDefault="00881558" w:rsidP="00EA3EF5">
      <w:pPr>
        <w:pStyle w:val="dekodpov"/>
        <w:ind w:left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F1BB8D" wp14:editId="41F3C328">
            <wp:simplePos x="0" y="0"/>
            <wp:positionH relativeFrom="column">
              <wp:posOffset>508635</wp:posOffset>
            </wp:positionH>
            <wp:positionV relativeFrom="paragraph">
              <wp:posOffset>123401</wp:posOffset>
            </wp:positionV>
            <wp:extent cx="5515610" cy="1763395"/>
            <wp:effectExtent l="0" t="0" r="0" b="8255"/>
            <wp:wrapTight wrapText="bothSides">
              <wp:wrapPolygon edited="0">
                <wp:start x="0" y="0"/>
                <wp:lineTo x="0" y="21468"/>
                <wp:lineTo x="21486" y="21468"/>
                <wp:lineTo x="21486" y="0"/>
                <wp:lineTo x="0" y="0"/>
              </wp:wrapPolygon>
            </wp:wrapTight>
            <wp:docPr id="19215490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1763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A49CF5C" w14:textId="77777777" w:rsidR="00881558" w:rsidRDefault="00881558" w:rsidP="00EA3EF5">
      <w:pPr>
        <w:pStyle w:val="dekodpov"/>
        <w:ind w:left="0"/>
      </w:pPr>
    </w:p>
    <w:p w14:paraId="7752C153" w14:textId="77777777" w:rsidR="00881558" w:rsidRDefault="00881558" w:rsidP="00EA3EF5">
      <w:pPr>
        <w:pStyle w:val="dekodpov"/>
        <w:ind w:left="0"/>
      </w:pPr>
    </w:p>
    <w:p w14:paraId="7F638557" w14:textId="77777777" w:rsidR="00881558" w:rsidRDefault="00881558" w:rsidP="00EA3EF5">
      <w:pPr>
        <w:pStyle w:val="dekodpov"/>
        <w:ind w:left="0"/>
      </w:pPr>
    </w:p>
    <w:p w14:paraId="08B07B5E" w14:textId="0AA48DE7" w:rsidR="00881558" w:rsidRPr="00975F72" w:rsidRDefault="00975F72" w:rsidP="00975F72">
      <w:pPr>
        <w:pStyle w:val="dekodpov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17ECA6" w14:textId="77777777" w:rsidR="00881558" w:rsidRDefault="00881558" w:rsidP="00EA3EF5">
      <w:pPr>
        <w:pStyle w:val="dekodpov"/>
        <w:ind w:left="0"/>
      </w:pPr>
    </w:p>
    <w:p w14:paraId="0D30FA29" w14:textId="037D6AD6" w:rsidR="00A71BC2" w:rsidRDefault="00A71BC2" w:rsidP="00EA3EF5">
      <w:pPr>
        <w:pStyle w:val="dekodpov"/>
        <w:ind w:left="0"/>
        <w:sectPr w:rsidR="00A71BC2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11C2C80E" w14:textId="17BEC8FB" w:rsidR="00EA3EF5" w:rsidRDefault="00EA3EF5" w:rsidP="00EA3EF5">
      <w:pPr>
        <w:pStyle w:val="dekodpov"/>
        <w:ind w:left="0"/>
        <w:sectPr w:rsidR="00EA3EF5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.</w:t>
      </w:r>
    </w:p>
    <w:p w14:paraId="4973D461" w14:textId="703B73C0" w:rsidR="00CE28A6" w:rsidRDefault="00EE3316" w:rsidP="00194B7F">
      <w:pPr>
        <w:pStyle w:val="Sebereflexeka"/>
        <w:sectPr w:rsidR="00CE28A6" w:rsidSect="00716383"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>
        <w:lastRenderedPageBreak/>
        <w:t xml:space="preserve">Co jsem se </w:t>
      </w:r>
      <w:r w:rsidR="00F15F6B">
        <w:t xml:space="preserve">touto </w:t>
      </w:r>
      <w:r w:rsidR="00E77B64">
        <w:t>aktivitou</w:t>
      </w:r>
      <w:r>
        <w:t xml:space="preserve"> naučil(a):</w:t>
      </w:r>
    </w:p>
    <w:p w14:paraId="5F8C230C" w14:textId="77777777" w:rsidR="00CE28A6" w:rsidRDefault="00EE3316" w:rsidP="00EE3316">
      <w:pPr>
        <w:pStyle w:val="dekodpov"/>
        <w:ind w:right="-11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</w:t>
      </w:r>
    </w:p>
    <w:p w14:paraId="0699B8DE" w14:textId="7BA762F4" w:rsidR="00194B7F" w:rsidRDefault="00194B7F" w:rsidP="00EE3316">
      <w:pPr>
        <w:pStyle w:val="dekodpov"/>
        <w:ind w:right="-11"/>
        <w:sectPr w:rsidR="00194B7F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910E0C7" w14:textId="5EACA52F" w:rsidR="00194B7F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noProof/>
          <w:color w:val="444444"/>
          <w:sz w:val="21"/>
          <w:szCs w:val="21"/>
          <w:shd w:val="clear" w:color="auto" w:fill="FFFFFF"/>
        </w:rPr>
        <w:drawing>
          <wp:inline distT="0" distB="0" distL="0" distR="0" wp14:anchorId="765DD713" wp14:editId="6F8F9D8C">
            <wp:extent cx="1223010" cy="414655"/>
            <wp:effectExtent l="0" t="0" r="0" b="4445"/>
            <wp:docPr id="19" name="Obrázek 19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sah obrázku kresl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Autor: </w:t>
      </w:r>
      <w:r w:rsidR="00AE3063"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Barbora Martinčíková</w:t>
      </w:r>
    </w:p>
    <w:p w14:paraId="43753FA3" w14:textId="77777777" w:rsidR="00FA405E" w:rsidRDefault="00194B7F" w:rsidP="00194B7F">
      <w:pP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Toto dílo je licencováno pod licencí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Creative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Commons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 [CC BY-NC 4.0]. Licenční podmínky navštivte na adrese [https://creativecommons.org/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choose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/?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lang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=</w:t>
      </w:r>
      <w:proofErr w:type="spellStart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cs</w:t>
      </w:r>
      <w:proofErr w:type="spellEnd"/>
      <w:r>
        <w:rPr>
          <w:rFonts w:ascii="Helvetica" w:eastAsia="Times New Roman" w:hAnsi="Helvetica" w:cs="Times New Roman"/>
          <w:color w:val="444444"/>
          <w:sz w:val="21"/>
          <w:szCs w:val="21"/>
          <w:shd w:val="clear" w:color="auto" w:fill="FFFFFF"/>
        </w:rPr>
        <w:t>].</w:t>
      </w:r>
    </w:p>
    <w:p w14:paraId="1BCDAAD8" w14:textId="77777777" w:rsidR="003177A1" w:rsidRP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5F404CDE" w14:textId="340A3DA0" w:rsidR="00D472C0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 w:rsidRPr="003177A1">
        <w:rPr>
          <w:rFonts w:ascii="Arial" w:eastAsia="Times New Roman" w:hAnsi="Arial" w:cs="Arial"/>
          <w:sz w:val="20"/>
          <w:szCs w:val="20"/>
          <w:shd w:val="clear" w:color="auto" w:fill="FFFFFF"/>
        </w:rPr>
        <w:t>Zdroje:</w:t>
      </w:r>
    </w:p>
    <w:p w14:paraId="6493761B" w14:textId="435D20AE" w:rsidR="008B1D2A" w:rsidRPr="003177A1" w:rsidRDefault="008B1D2A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sz w:val="20"/>
          <w:szCs w:val="20"/>
          <w:shd w:val="clear" w:color="auto" w:fill="FFFFFF"/>
        </w:rPr>
        <w:t xml:space="preserve">Obrázek 1: </w:t>
      </w:r>
      <w:hyperlink r:id="rId14" w:history="1">
        <w:r w:rsidRPr="00A765F7">
          <w:rPr>
            <w:rStyle w:val="Hypertextovodkaz"/>
            <w:rFonts w:ascii="Arial" w:eastAsia="Times New Roman" w:hAnsi="Arial" w:cs="Arial"/>
            <w:sz w:val="20"/>
            <w:szCs w:val="20"/>
            <w:shd w:val="clear" w:color="auto" w:fill="FFFFFF"/>
          </w:rPr>
          <w:t>https://en.m.wikipedia.org/wiki/File:Schengen_Agreement_place.jpg</w:t>
        </w:r>
      </w:hyperlink>
    </w:p>
    <w:p w14:paraId="45372E4A" w14:textId="77777777" w:rsid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</w:pPr>
    </w:p>
    <w:p w14:paraId="6D7BD5D7" w14:textId="0AD09D15" w:rsidR="003177A1" w:rsidRPr="003177A1" w:rsidRDefault="003177A1" w:rsidP="00194B7F">
      <w:pPr>
        <w:rPr>
          <w:rFonts w:ascii="Arial" w:eastAsia="Times New Roman" w:hAnsi="Arial" w:cs="Arial"/>
          <w:sz w:val="20"/>
          <w:szCs w:val="20"/>
          <w:shd w:val="clear" w:color="auto" w:fill="FFFFFF"/>
        </w:rPr>
        <w:sectPr w:rsidR="003177A1" w:rsidRPr="003177A1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040128A2" w14:textId="22D5A4DC" w:rsidR="00CE28A6" w:rsidRPr="002A553C" w:rsidRDefault="00CE28A6" w:rsidP="002A553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E28A6" w:rsidRPr="002A553C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553BF" w14:textId="77777777" w:rsidR="00A0607B" w:rsidRDefault="00A0607B">
      <w:pPr>
        <w:spacing w:after="0" w:line="240" w:lineRule="auto"/>
      </w:pPr>
      <w:r>
        <w:separator/>
      </w:r>
    </w:p>
  </w:endnote>
  <w:endnote w:type="continuationSeparator" w:id="0">
    <w:p w14:paraId="0A51D282" w14:textId="77777777" w:rsidR="00A0607B" w:rsidRDefault="00A0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0786DF68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1223983404" name="Obrázek 12239834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960C9" w14:textId="77777777" w:rsidR="00A0607B" w:rsidRDefault="00A0607B">
      <w:pPr>
        <w:spacing w:after="0" w:line="240" w:lineRule="auto"/>
      </w:pPr>
      <w:r>
        <w:separator/>
      </w:r>
    </w:p>
  </w:footnote>
  <w:footnote w:type="continuationSeparator" w:id="0">
    <w:p w14:paraId="61ED5743" w14:textId="77777777" w:rsidR="00A0607B" w:rsidRDefault="00A0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7DAA1868"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25F90469">
                <wp:extent cx="6553200" cy="1009650"/>
                <wp:effectExtent l="0" t="0" r="0" b="0"/>
                <wp:docPr id="544397821" name="Obrázek 5443978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53200" cy="1009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2961F0" w14:paraId="442DAF69" w14:textId="77777777" w:rsidTr="7DAA1868">
      <w:tc>
        <w:tcPr>
          <w:tcW w:w="10455" w:type="dxa"/>
        </w:tcPr>
        <w:p w14:paraId="20ED2192" w14:textId="77777777" w:rsidR="002961F0" w:rsidRDefault="002961F0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7454BE5" wp14:editId="49D49B0C">
                <wp:extent cx="6553200" cy="7239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8302"/>
                        <a:stretch/>
                      </pic:blipFill>
                      <pic:spPr bwMode="auto">
                        <a:xfrm>
                          <a:off x="0" y="0"/>
                          <a:ext cx="6553200" cy="723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7AF3307" w14:textId="77777777" w:rsidR="002961F0" w:rsidRDefault="002961F0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7.5pt" o:bullet="t">
        <v:imagedata r:id="rId1" o:title="odrazka"/>
      </v:shape>
    </w:pict>
  </w:numPicBullet>
  <w:numPicBullet w:numPicBulletId="1">
    <w:pict>
      <v:shape id="_x0000_i1031" type="#_x0000_t75" style="width:9pt;height:7.5pt" o:bullet="t">
        <v:imagedata r:id="rId2" o:title="videoodrazka"/>
      </v:shape>
    </w:pict>
  </w:numPicBullet>
  <w:numPicBullet w:numPicBulletId="2">
    <w:pict>
      <v:shape id="_x0000_i1032" type="#_x0000_t75" style="width:9pt;height:7.5pt" o:bullet="t">
        <v:imagedata r:id="rId3" o:title="videoodrazka"/>
      </v:shape>
    </w:pict>
  </w:numPicBullet>
  <w:numPicBullet w:numPicBulletId="3">
    <w:pict>
      <v:shape id="_x0000_i1033" type="#_x0000_t75" style="width:47.25pt;height:47.25pt" o:bullet="t">
        <v:imagedata r:id="rId4" o:title="Group 45"/>
      </v:shape>
    </w:pict>
  </w:numPicBullet>
  <w:abstractNum w:abstractNumId="0" w15:restartNumberingAfterBreak="0">
    <w:nsid w:val="01C75919"/>
    <w:multiLevelType w:val="hybridMultilevel"/>
    <w:tmpl w:val="A3B85D3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CDBAFE84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A307C"/>
    <w:multiLevelType w:val="hybridMultilevel"/>
    <w:tmpl w:val="76C0469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419C"/>
    <w:multiLevelType w:val="hybridMultilevel"/>
    <w:tmpl w:val="73FC046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52400"/>
    <w:multiLevelType w:val="hybridMultilevel"/>
    <w:tmpl w:val="B0A653D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C488A"/>
    <w:multiLevelType w:val="hybridMultilevel"/>
    <w:tmpl w:val="4E06C96C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3B17C8"/>
    <w:multiLevelType w:val="hybridMultilevel"/>
    <w:tmpl w:val="37C25C9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11"/>
  </w:num>
  <w:num w:numId="5">
    <w:abstractNumId w:val="8"/>
  </w:num>
  <w:num w:numId="6">
    <w:abstractNumId w:val="3"/>
  </w:num>
  <w:num w:numId="7">
    <w:abstractNumId w:val="13"/>
  </w:num>
  <w:num w:numId="8">
    <w:abstractNumId w:val="16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19"/>
  </w:num>
  <w:num w:numId="14">
    <w:abstractNumId w:val="2"/>
  </w:num>
  <w:num w:numId="15">
    <w:abstractNumId w:val="14"/>
  </w:num>
  <w:num w:numId="16">
    <w:abstractNumId w:val="17"/>
  </w:num>
  <w:num w:numId="17">
    <w:abstractNumId w:val="0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03E45"/>
    <w:rsid w:val="00030914"/>
    <w:rsid w:val="00040100"/>
    <w:rsid w:val="00090661"/>
    <w:rsid w:val="000C297D"/>
    <w:rsid w:val="000C41CF"/>
    <w:rsid w:val="001004B9"/>
    <w:rsid w:val="00106D77"/>
    <w:rsid w:val="0011432B"/>
    <w:rsid w:val="00194B7F"/>
    <w:rsid w:val="001A2A39"/>
    <w:rsid w:val="001D3A74"/>
    <w:rsid w:val="00237660"/>
    <w:rsid w:val="002961F0"/>
    <w:rsid w:val="002A553C"/>
    <w:rsid w:val="002B6096"/>
    <w:rsid w:val="002C10F6"/>
    <w:rsid w:val="002C1A6C"/>
    <w:rsid w:val="002F55A7"/>
    <w:rsid w:val="002F575E"/>
    <w:rsid w:val="00301E59"/>
    <w:rsid w:val="00313A79"/>
    <w:rsid w:val="003177A1"/>
    <w:rsid w:val="00391B28"/>
    <w:rsid w:val="003C2240"/>
    <w:rsid w:val="003E3DCA"/>
    <w:rsid w:val="00406C42"/>
    <w:rsid w:val="00426CC7"/>
    <w:rsid w:val="00443081"/>
    <w:rsid w:val="004E679B"/>
    <w:rsid w:val="005421BA"/>
    <w:rsid w:val="00573DEF"/>
    <w:rsid w:val="005A0D88"/>
    <w:rsid w:val="005E2369"/>
    <w:rsid w:val="0060616C"/>
    <w:rsid w:val="00643389"/>
    <w:rsid w:val="00682953"/>
    <w:rsid w:val="006916D7"/>
    <w:rsid w:val="006C1AB2"/>
    <w:rsid w:val="006E3121"/>
    <w:rsid w:val="00716383"/>
    <w:rsid w:val="00721365"/>
    <w:rsid w:val="007445ED"/>
    <w:rsid w:val="00777383"/>
    <w:rsid w:val="007C2296"/>
    <w:rsid w:val="007D2437"/>
    <w:rsid w:val="007D2698"/>
    <w:rsid w:val="007F7B11"/>
    <w:rsid w:val="008311C7"/>
    <w:rsid w:val="008456A5"/>
    <w:rsid w:val="00865B48"/>
    <w:rsid w:val="00881558"/>
    <w:rsid w:val="00882053"/>
    <w:rsid w:val="008B1D2A"/>
    <w:rsid w:val="008D3BF4"/>
    <w:rsid w:val="00975F72"/>
    <w:rsid w:val="009833FC"/>
    <w:rsid w:val="009A28D4"/>
    <w:rsid w:val="009D05FB"/>
    <w:rsid w:val="00A04F28"/>
    <w:rsid w:val="00A0607B"/>
    <w:rsid w:val="00A15588"/>
    <w:rsid w:val="00A71BC2"/>
    <w:rsid w:val="00AC7630"/>
    <w:rsid w:val="00AD1C92"/>
    <w:rsid w:val="00AE3063"/>
    <w:rsid w:val="00B12A06"/>
    <w:rsid w:val="00B16A1A"/>
    <w:rsid w:val="00B270D1"/>
    <w:rsid w:val="00B44F6E"/>
    <w:rsid w:val="00B73E83"/>
    <w:rsid w:val="00BB3939"/>
    <w:rsid w:val="00BE2859"/>
    <w:rsid w:val="00C02715"/>
    <w:rsid w:val="00C05FED"/>
    <w:rsid w:val="00C87CFE"/>
    <w:rsid w:val="00CE28A6"/>
    <w:rsid w:val="00D2582D"/>
    <w:rsid w:val="00D334AC"/>
    <w:rsid w:val="00D472C0"/>
    <w:rsid w:val="00D85463"/>
    <w:rsid w:val="00DB4536"/>
    <w:rsid w:val="00DC0962"/>
    <w:rsid w:val="00DE6D89"/>
    <w:rsid w:val="00DF54C1"/>
    <w:rsid w:val="00E0332A"/>
    <w:rsid w:val="00E77B64"/>
    <w:rsid w:val="00EA3EF5"/>
    <w:rsid w:val="00ED3DDC"/>
    <w:rsid w:val="00EE3316"/>
    <w:rsid w:val="00F15F6B"/>
    <w:rsid w:val="00F2067A"/>
    <w:rsid w:val="00F618EC"/>
    <w:rsid w:val="00F81BD6"/>
    <w:rsid w:val="00F92BEE"/>
    <w:rsid w:val="00FA1623"/>
    <w:rsid w:val="00FA405E"/>
    <w:rsid w:val="00FE0DC7"/>
    <w:rsid w:val="00FF207B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ceskatelevize.cz/video/4450-staty-evropy-lucembursko" TargetMode="External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en.m.wikipedia.org/wiki/File:Schengen_Agreement_place.jp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578-A84A-416A-8A46-B8AEDC81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Čtvrtečková Lenka</cp:lastModifiedBy>
  <cp:revision>6</cp:revision>
  <cp:lastPrinted>2023-11-19T12:32:00Z</cp:lastPrinted>
  <dcterms:created xsi:type="dcterms:W3CDTF">2023-11-19T12:18:00Z</dcterms:created>
  <dcterms:modified xsi:type="dcterms:W3CDTF">2023-11-23T09:43:00Z</dcterms:modified>
</cp:coreProperties>
</file>