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AC4B04" w:rsidP="7DAA1868">
      <w:pPr>
        <w:pStyle w:val="Nzevpracovnholistu"/>
        <w:sectPr w:rsidR="00FA405E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 xml:space="preserve">Francie </w:t>
      </w:r>
    </w:p>
    <w:p w:rsidR="00FA405E" w:rsidRPr="00F279BD" w:rsidRDefault="00427F28" w:rsidP="009D05FB">
      <w:pPr>
        <w:pStyle w:val="Popispracovnholistu"/>
        <w:rPr>
          <w:sz w:val="24"/>
        </w:rPr>
        <w:sectPr w:rsidR="00FA405E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sz w:val="24"/>
        </w:rPr>
        <w:lastRenderedPageBreak/>
        <w:t>Tématem pracovního listu je evropský stát Francie. Při práci se žáci dozvídají zajímavosti a fakta o Francii. Při řešení úloh si osvojují metodu kritického myšlení a používají internet jako zdroj informací. Na základě zhlédnutí videa Francie jsou</w:t>
      </w:r>
      <w:r w:rsidR="007773F5">
        <w:rPr>
          <w:sz w:val="24"/>
        </w:rPr>
        <w:t xml:space="preserve"> žáci</w:t>
      </w:r>
      <w:r>
        <w:rPr>
          <w:sz w:val="24"/>
        </w:rPr>
        <w:t xml:space="preserve"> schopni </w:t>
      </w:r>
      <w:r w:rsidR="007773F5">
        <w:rPr>
          <w:sz w:val="24"/>
        </w:rPr>
        <w:t>vybrat obrázky, které zobrazují Francii</w:t>
      </w:r>
      <w:r w:rsidR="009C2484">
        <w:rPr>
          <w:sz w:val="24"/>
        </w:rPr>
        <w:t>,</w:t>
      </w:r>
      <w:r w:rsidR="007773F5">
        <w:rPr>
          <w:sz w:val="24"/>
        </w:rPr>
        <w:t xml:space="preserve"> a r</w:t>
      </w:r>
      <w:r w:rsidR="009C2484">
        <w:rPr>
          <w:sz w:val="24"/>
        </w:rPr>
        <w:t>ozhodnout o správnosti tvrzení</w:t>
      </w:r>
      <w:r w:rsidR="007773F5">
        <w:rPr>
          <w:sz w:val="24"/>
        </w:rPr>
        <w:t xml:space="preserve"> v úkolu 3. </w:t>
      </w:r>
    </w:p>
    <w:p w:rsidR="00AC4B04" w:rsidRPr="00AC4B04" w:rsidRDefault="003E1084" w:rsidP="00AC4B04">
      <w:pPr>
        <w:pStyle w:val="Video"/>
        <w:rPr>
          <w:rStyle w:val="Hypertextovodkaz"/>
          <w:color w:val="F22EA2"/>
        </w:rPr>
      </w:pPr>
      <w:hyperlink r:id="rId12" w:history="1">
        <w:r w:rsidR="00AC4B04" w:rsidRPr="00AC4B04">
          <w:rPr>
            <w:rStyle w:val="Hypertextovodkaz"/>
          </w:rPr>
          <w:t>Francie</w:t>
        </w:r>
      </w:hyperlink>
    </w:p>
    <w:p w:rsidR="00AC4B04" w:rsidRDefault="00AC4B04" w:rsidP="00AC4B04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  <w:sectPr w:rsidR="00AC4B04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B477DF" w:rsidRDefault="00B477DF" w:rsidP="00B477DF">
      <w:pPr>
        <w:pStyle w:val="kol-zadn"/>
        <w:numPr>
          <w:ilvl w:val="0"/>
          <w:numId w:val="11"/>
        </w:numPr>
      </w:pPr>
      <w:r>
        <w:rPr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 wp14:anchorId="2626929D" wp14:editId="05972DC8">
            <wp:simplePos x="0" y="0"/>
            <wp:positionH relativeFrom="margin">
              <wp:align>right</wp:align>
            </wp:positionH>
            <wp:positionV relativeFrom="paragraph">
              <wp:posOffset>441325</wp:posOffset>
            </wp:positionV>
            <wp:extent cx="1644650" cy="1301115"/>
            <wp:effectExtent l="0" t="0" r="0" b="0"/>
            <wp:wrapTight wrapText="bothSides">
              <wp:wrapPolygon edited="0">
                <wp:start x="0" y="0"/>
                <wp:lineTo x="0" y="21189"/>
                <wp:lineTo x="21266" y="21189"/>
                <wp:lineTo x="2126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5" r="20254"/>
                    <a:stretch/>
                  </pic:blipFill>
                  <pic:spPr bwMode="auto">
                    <a:xfrm>
                      <a:off x="0" y="0"/>
                      <a:ext cx="1644650" cy="130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5648" behindDoc="1" locked="0" layoutInCell="1" allowOverlap="1" wp14:anchorId="59C637EA" wp14:editId="78524115">
            <wp:simplePos x="0" y="0"/>
            <wp:positionH relativeFrom="page">
              <wp:posOffset>4006850</wp:posOffset>
            </wp:positionH>
            <wp:positionV relativeFrom="paragraph">
              <wp:posOffset>432435</wp:posOffset>
            </wp:positionV>
            <wp:extent cx="12954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282" y="21411"/>
                <wp:lineTo x="21282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8" r="23233"/>
                    <a:stretch/>
                  </pic:blipFill>
                  <pic:spPr bwMode="auto">
                    <a:xfrm>
                      <a:off x="0" y="0"/>
                      <a:ext cx="1295400" cy="130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665408" behindDoc="1" locked="0" layoutInCell="1" allowOverlap="1" wp14:anchorId="3CD9265E" wp14:editId="5694581E">
            <wp:simplePos x="0" y="0"/>
            <wp:positionH relativeFrom="column">
              <wp:posOffset>1441450</wp:posOffset>
            </wp:positionH>
            <wp:positionV relativeFrom="paragraph">
              <wp:posOffset>426085</wp:posOffset>
            </wp:positionV>
            <wp:extent cx="2057400" cy="1320165"/>
            <wp:effectExtent l="0" t="0" r="0" b="0"/>
            <wp:wrapTight wrapText="bothSides">
              <wp:wrapPolygon edited="0">
                <wp:start x="0" y="0"/>
                <wp:lineTo x="0" y="21195"/>
                <wp:lineTo x="21400" y="21195"/>
                <wp:lineTo x="2140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4384" behindDoc="1" locked="0" layoutInCell="1" allowOverlap="1" wp14:anchorId="4348F8B0" wp14:editId="4219796D">
            <wp:simplePos x="0" y="0"/>
            <wp:positionH relativeFrom="column">
              <wp:posOffset>444500</wp:posOffset>
            </wp:positionH>
            <wp:positionV relativeFrom="paragraph">
              <wp:posOffset>429895</wp:posOffset>
            </wp:positionV>
            <wp:extent cx="961615" cy="1320800"/>
            <wp:effectExtent l="0" t="0" r="0" b="0"/>
            <wp:wrapTight wrapText="bothSides">
              <wp:wrapPolygon edited="0">
                <wp:start x="0" y="0"/>
                <wp:lineTo x="0" y="21185"/>
                <wp:lineTo x="20972" y="21185"/>
                <wp:lineTo x="2097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1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B04">
        <w:t>Vyber obrázk</w:t>
      </w:r>
      <w:r>
        <w:t>y</w:t>
      </w:r>
      <w:r w:rsidR="009C2484">
        <w:t>, které zobrazují Francii, a p</w:t>
      </w:r>
      <w:r>
        <w:t xml:space="preserve">odle </w:t>
      </w:r>
      <w:r w:rsidR="009C2484">
        <w:t>nich pak o ní vyprávěj.</w:t>
      </w: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  <w:r>
        <w:rPr>
          <w:lang w:eastAsia="cs-CZ"/>
        </w:rPr>
        <w:drawing>
          <wp:anchor distT="0" distB="0" distL="114300" distR="114300" simplePos="0" relativeHeight="251668480" behindDoc="1" locked="0" layoutInCell="1" allowOverlap="1" wp14:anchorId="0E090509" wp14:editId="1176FA67">
            <wp:simplePos x="0" y="0"/>
            <wp:positionH relativeFrom="column">
              <wp:posOffset>2082800</wp:posOffset>
            </wp:positionH>
            <wp:positionV relativeFrom="paragraph">
              <wp:posOffset>246500</wp:posOffset>
            </wp:positionV>
            <wp:extent cx="2088074" cy="1287145"/>
            <wp:effectExtent l="0" t="0" r="7620" b="8255"/>
            <wp:wrapTight wrapText="bothSides">
              <wp:wrapPolygon edited="0">
                <wp:start x="0" y="0"/>
                <wp:lineTo x="0" y="21419"/>
                <wp:lineTo x="21482" y="21419"/>
                <wp:lineTo x="2148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74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9504" behindDoc="1" locked="0" layoutInCell="1" allowOverlap="1" wp14:anchorId="7B225DFF" wp14:editId="5037BF46">
            <wp:simplePos x="0" y="0"/>
            <wp:positionH relativeFrom="margin">
              <wp:posOffset>4222841</wp:posOffset>
            </wp:positionH>
            <wp:positionV relativeFrom="paragraph">
              <wp:posOffset>243205</wp:posOffset>
            </wp:positionV>
            <wp:extent cx="2330112" cy="1307404"/>
            <wp:effectExtent l="0" t="0" r="0" b="7620"/>
            <wp:wrapTight wrapText="bothSides">
              <wp:wrapPolygon edited="0">
                <wp:start x="0" y="0"/>
                <wp:lineTo x="0" y="21411"/>
                <wp:lineTo x="21370" y="21411"/>
                <wp:lineTo x="21370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112" cy="1307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7456" behindDoc="1" locked="0" layoutInCell="1" allowOverlap="1" wp14:anchorId="05C8CF35" wp14:editId="3C8A4C83">
            <wp:simplePos x="0" y="0"/>
            <wp:positionH relativeFrom="column">
              <wp:posOffset>438150</wp:posOffset>
            </wp:positionH>
            <wp:positionV relativeFrom="paragraph">
              <wp:posOffset>257175</wp:posOffset>
            </wp:positionV>
            <wp:extent cx="1597660" cy="1276350"/>
            <wp:effectExtent l="0" t="0" r="2540" b="0"/>
            <wp:wrapTight wrapText="bothSides">
              <wp:wrapPolygon edited="0">
                <wp:start x="0" y="0"/>
                <wp:lineTo x="0" y="21278"/>
                <wp:lineTo x="21377" y="21278"/>
                <wp:lineTo x="2137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  <w:r>
        <w:rPr>
          <w:lang w:eastAsia="cs-CZ"/>
        </w:rPr>
        <w:drawing>
          <wp:anchor distT="0" distB="0" distL="114300" distR="114300" simplePos="0" relativeHeight="251673600" behindDoc="1" locked="0" layoutInCell="1" allowOverlap="1" wp14:anchorId="7F0EC1F2" wp14:editId="54E752CF">
            <wp:simplePos x="0" y="0"/>
            <wp:positionH relativeFrom="margin">
              <wp:posOffset>4284345</wp:posOffset>
            </wp:positionH>
            <wp:positionV relativeFrom="paragraph">
              <wp:posOffset>1363345</wp:posOffset>
            </wp:positionV>
            <wp:extent cx="221615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352" y="21401"/>
                <wp:lineTo x="2135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2"/>
                    <a:stretch/>
                  </pic:blipFill>
                  <pic:spPr bwMode="auto">
                    <a:xfrm>
                      <a:off x="0" y="0"/>
                      <a:ext cx="2216150" cy="130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670528" behindDoc="1" locked="0" layoutInCell="1" allowOverlap="1" wp14:anchorId="593EB045" wp14:editId="25A8373F">
            <wp:simplePos x="0" y="0"/>
            <wp:positionH relativeFrom="column">
              <wp:posOffset>2946400</wp:posOffset>
            </wp:positionH>
            <wp:positionV relativeFrom="paragraph">
              <wp:posOffset>1348105</wp:posOffset>
            </wp:positionV>
            <wp:extent cx="116713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153" y="21144"/>
                <wp:lineTo x="2115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C1D" w:rsidRDefault="00B477DF" w:rsidP="002F0C1D">
      <w:pPr>
        <w:pStyle w:val="kol-zadn"/>
        <w:numPr>
          <w:ilvl w:val="0"/>
          <w:numId w:val="11"/>
        </w:numPr>
      </w:pPr>
      <w:r>
        <w:rPr>
          <w:lang w:eastAsia="cs-CZ"/>
        </w:rPr>
        <w:drawing>
          <wp:anchor distT="0" distB="0" distL="114300" distR="114300" simplePos="0" relativeHeight="251666432" behindDoc="1" locked="0" layoutInCell="1" allowOverlap="1" wp14:anchorId="3460D89F" wp14:editId="04D15387">
            <wp:simplePos x="0" y="0"/>
            <wp:positionH relativeFrom="column">
              <wp:posOffset>444500</wp:posOffset>
            </wp:positionH>
            <wp:positionV relativeFrom="paragraph">
              <wp:posOffset>1057275</wp:posOffset>
            </wp:positionV>
            <wp:extent cx="2355850" cy="1306830"/>
            <wp:effectExtent l="0" t="0" r="6350" b="7620"/>
            <wp:wrapTight wrapText="bothSides">
              <wp:wrapPolygon edited="0">
                <wp:start x="0" y="0"/>
                <wp:lineTo x="0" y="21411"/>
                <wp:lineTo x="21484" y="21411"/>
                <wp:lineTo x="2148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1"/>
                    <a:stretch/>
                  </pic:blipFill>
                  <pic:spPr bwMode="auto">
                    <a:xfrm>
                      <a:off x="0" y="0"/>
                      <a:ext cx="2355850" cy="130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C1D">
        <w:t>Vyhledej</w:t>
      </w:r>
      <w:r w:rsidR="005E7EE1">
        <w:t xml:space="preserve"> </w:t>
      </w:r>
      <w:r w:rsidR="002F0C1D">
        <w:t>význam čísel, kter</w:t>
      </w:r>
      <w:r w:rsidR="00132655">
        <w:t xml:space="preserve">á souvisí s Francií. </w:t>
      </w:r>
      <w:r w:rsidR="007773F5">
        <w:t>Údaje p</w:t>
      </w:r>
      <w:r w:rsidR="00132655">
        <w:t>orovnej s ČR.</w:t>
      </w:r>
      <w:r w:rsidR="005E7EE1">
        <w:t xml:space="preserve"> Jako zdroj informací použij internet</w:t>
      </w:r>
      <w:r w:rsidR="009C2484">
        <w:t>, např. Wikipedii, encyklopedii nebo učebnici.</w:t>
      </w:r>
    </w:p>
    <w:p w:rsidR="00AC4B04" w:rsidRDefault="00132655" w:rsidP="00132655">
      <w:pPr>
        <w:pStyle w:val="dekodpov"/>
      </w:pPr>
      <w:proofErr w:type="gramStart"/>
      <w:r>
        <w:t xml:space="preserve">70 042 591 </w:t>
      </w:r>
      <w:r w:rsidR="006E6E19">
        <w:t>.</w:t>
      </w:r>
      <w:r>
        <w:t>…</w:t>
      </w:r>
      <w:proofErr w:type="gramEnd"/>
      <w:r>
        <w:t>………………………………………………………………………………………………</w:t>
      </w:r>
      <w:r w:rsidR="007773F5">
        <w:t>….</w:t>
      </w:r>
      <w:r>
        <w:t xml:space="preserve"> </w:t>
      </w:r>
    </w:p>
    <w:p w:rsidR="00132655" w:rsidRDefault="00132655" w:rsidP="00132655">
      <w:pPr>
        <w:pStyle w:val="dekodpov"/>
      </w:pPr>
      <w:r>
        <w:t>48</w:t>
      </w:r>
      <w:r w:rsidR="006E6E19">
        <w:t>10</w:t>
      </w:r>
      <w:r>
        <w:t xml:space="preserve"> m …………………………………………………………………………………………………………</w:t>
      </w:r>
      <w:r w:rsidR="007773F5">
        <w:t>…</w:t>
      </w:r>
    </w:p>
    <w:p w:rsidR="00132655" w:rsidRDefault="00132655" w:rsidP="00132655">
      <w:pPr>
        <w:pStyle w:val="dekodpov"/>
      </w:pPr>
      <w:r>
        <w:lastRenderedPageBreak/>
        <w:t>300 m …………………………………………………………………………………………………………</w:t>
      </w:r>
      <w:proofErr w:type="gramStart"/>
      <w:r>
        <w:t>…</w:t>
      </w:r>
      <w:r w:rsidR="007773F5">
        <w:t>..</w:t>
      </w:r>
      <w:proofErr w:type="gramEnd"/>
    </w:p>
    <w:p w:rsidR="00132655" w:rsidRDefault="00132655" w:rsidP="00132655">
      <w:pPr>
        <w:pStyle w:val="dekodpov"/>
      </w:pPr>
      <w:r w:rsidRPr="00132655">
        <w:t>543</w:t>
      </w:r>
      <w:r>
        <w:t> </w:t>
      </w:r>
      <w:r w:rsidRPr="00132655">
        <w:t>965</w:t>
      </w:r>
      <w:r>
        <w:t xml:space="preserve"> km</w:t>
      </w:r>
      <w:r w:rsidRPr="00132655">
        <w:t>²</w:t>
      </w:r>
      <w:r>
        <w:t>………………………………………………………………………………………………………</w:t>
      </w:r>
    </w:p>
    <w:p w:rsidR="00AC4B04" w:rsidRDefault="00AC4B04" w:rsidP="00132655">
      <w:pPr>
        <w:pStyle w:val="kol-zadn"/>
        <w:numPr>
          <w:ilvl w:val="0"/>
          <w:numId w:val="11"/>
        </w:numPr>
        <w:sectPr w:rsidR="00AC4B04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FA405E" w:rsidRDefault="00FA405E" w:rsidP="00132655">
      <w:pPr>
        <w:pStyle w:val="dekodpov"/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132655" w:rsidRDefault="006738BE" w:rsidP="006738BE">
      <w:pPr>
        <w:pStyle w:val="kol-zadn"/>
        <w:numPr>
          <w:ilvl w:val="0"/>
          <w:numId w:val="11"/>
        </w:numPr>
      </w:pPr>
      <w:r>
        <w:lastRenderedPageBreak/>
        <w:t>Označ správná tvrzení</w:t>
      </w:r>
      <w:r w:rsidR="007773F5">
        <w:t>.</w:t>
      </w:r>
    </w:p>
    <w:p w:rsidR="006738BE" w:rsidRDefault="006738BE" w:rsidP="006738BE">
      <w:pPr>
        <w:pStyle w:val="Odrkakostka"/>
      </w:pPr>
      <w:r>
        <w:t>Na sever</w:t>
      </w:r>
      <w:r w:rsidR="00555C98">
        <w:t>u Francie se pěstuje levandule.</w:t>
      </w:r>
    </w:p>
    <w:p w:rsidR="006738BE" w:rsidRDefault="006738BE" w:rsidP="006738BE">
      <w:pPr>
        <w:pStyle w:val="Odrkakostka"/>
      </w:pPr>
      <w:r>
        <w:t>Hlavní</w:t>
      </w:r>
      <w:r w:rsidR="00555C98">
        <w:t xml:space="preserve"> město Francie se jmenuje Paříž.</w:t>
      </w:r>
    </w:p>
    <w:p w:rsidR="006738BE" w:rsidRDefault="006738BE" w:rsidP="006738BE">
      <w:pPr>
        <w:pStyle w:val="Odrkakostka"/>
      </w:pPr>
      <w:r>
        <w:t>Veselé písně ve fra</w:t>
      </w:r>
      <w:r w:rsidR="00555C98">
        <w:t>ncouzštině se nazývají šansony.</w:t>
      </w:r>
    </w:p>
    <w:p w:rsidR="006738BE" w:rsidRDefault="00A851B2" w:rsidP="006738BE">
      <w:pPr>
        <w:pStyle w:val="Odrkakostka"/>
      </w:pPr>
      <w:r>
        <w:t>Široké ulice s řa</w:t>
      </w:r>
      <w:r w:rsidR="00555C98">
        <w:t>dou stromů se nazývají bulváry.</w:t>
      </w:r>
    </w:p>
    <w:p w:rsidR="00A851B2" w:rsidRDefault="00A851B2" w:rsidP="006738BE">
      <w:pPr>
        <w:pStyle w:val="Odrkakostka"/>
      </w:pPr>
      <w:r>
        <w:t>Paříži se říká měs</w:t>
      </w:r>
      <w:r w:rsidR="00555C98">
        <w:t>to módy, sportu a zamilovaných.</w:t>
      </w:r>
    </w:p>
    <w:p w:rsidR="00A851B2" w:rsidRDefault="00A851B2" w:rsidP="00555C98">
      <w:pPr>
        <w:pStyle w:val="Odrkakostka"/>
        <w:sectPr w:rsidR="00A851B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Ve Francii se vy</w:t>
      </w:r>
      <w:r w:rsidR="00555C98">
        <w:t>rábí sýry, šampaňské a parfémy.</w:t>
      </w:r>
    </w:p>
    <w:p w:rsidR="00A851B2" w:rsidRDefault="00A851B2" w:rsidP="00A851B2">
      <w:pPr>
        <w:pStyle w:val="Odrkakostka"/>
        <w:numPr>
          <w:ilvl w:val="0"/>
          <w:numId w:val="0"/>
        </w:numPr>
        <w:ind w:left="720" w:hanging="360"/>
        <w:sectPr w:rsidR="00A851B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427F28" w:rsidRDefault="00A851B2" w:rsidP="00427F28">
      <w:pPr>
        <w:pStyle w:val="kol-zadn"/>
        <w:numPr>
          <w:ilvl w:val="0"/>
          <w:numId w:val="11"/>
        </w:numPr>
      </w:pPr>
      <w:r>
        <w:lastRenderedPageBreak/>
        <w:t>V novinách, časopisech nebo na internetu vyhledej výbavu, kterou potřebují sportovci při Tour de France nebo Roland Garros</w:t>
      </w:r>
      <w:r w:rsidR="00F773F2">
        <w:t xml:space="preserve">. </w:t>
      </w:r>
      <w:r w:rsidR="00427F28">
        <w:t>Znáš nějaké sportovce</w:t>
      </w:r>
      <w:r w:rsidR="00555C98">
        <w:t xml:space="preserve"> z těchto sportovních odvětví?</w:t>
      </w:r>
    </w:p>
    <w:p w:rsidR="00427F28" w:rsidRDefault="00427F28" w:rsidP="00427F28">
      <w:pPr>
        <w:pStyle w:val="Odrkakostka"/>
      </w:pPr>
      <w:r>
        <w:t>Předměty nalep a pojmenuj</w:t>
      </w:r>
      <w:r w:rsidR="00555C98">
        <w:t xml:space="preserve"> nebo zapiš do myšlenkové mapy.</w:t>
      </w: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555C98">
        <w:t xml:space="preserve"> naučil/a</w:t>
      </w:r>
      <w:r>
        <w:t>:</w:t>
      </w:r>
    </w:p>
    <w:p w:rsidR="00241D37" w:rsidRDefault="00427F28" w:rsidP="00427F28">
      <w:pPr>
        <w:pStyle w:val="dekodpov"/>
        <w:ind w:right="-11"/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587BC82D">
                <wp:simplePos x="0" y="0"/>
                <wp:positionH relativeFrom="column">
                  <wp:posOffset>-202565</wp:posOffset>
                </wp:positionH>
                <wp:positionV relativeFrom="paragraph">
                  <wp:posOffset>995045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427F28">
                              <w:t xml:space="preserve">Dominika Chalušová 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cs</w:t>
                            </w:r>
                            <w:proofErr w:type="spellEnd"/>
                            <w:r>
                              <w:t>].</w:t>
                            </w:r>
                            <w:r w:rsidR="005E7EE1">
                              <w:t xml:space="preserve"> 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5.95pt;margin-top:78.35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IZ+fnuAAAAAMAQAADwAAAAAAAAAAAAAAAABvBAAAZHJzL2Rvd25yZXYueG1sUEsFBgAA&#10;AAAEAAQA8wAAAHwFAAAAAA==&#10;" filled="f" stroked="f">
                <v:textbox>
                  <w:txbxContent>
                    <w:p w14:paraId="1CAAD9D6" w14:textId="02DC4FC5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427F28">
                        <w:t xml:space="preserve">Dominika Chalušová 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  <w:r w:rsidR="005E7EE1">
                        <w:t xml:space="preserve"> 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  <w:r w:rsidR="00EE3316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316">
        <w:t>…………………………………………</w:t>
      </w:r>
      <w:r w:rsidR="005E7EE1">
        <w:t xml:space="preserve"> </w:t>
      </w:r>
    </w:p>
    <w:p w:rsidR="005E7EE1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Klíč 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   </w:t>
      </w:r>
    </w:p>
    <w:p w:rsidR="005E7EE1" w:rsidRDefault="005E7EE1" w:rsidP="006E6E19">
      <w:pPr>
        <w:pStyle w:val="dekodpov"/>
      </w:pPr>
      <w:r>
        <w:t>70 042 591 počet obyvatel</w:t>
      </w:r>
      <w:r w:rsidR="006E6E19">
        <w:t xml:space="preserve"> v roce 2022, </w:t>
      </w:r>
      <w:r>
        <w:t xml:space="preserve">4810 m nejvyšší hora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Blanc</w:t>
      </w:r>
      <w:proofErr w:type="spellEnd"/>
      <w:r w:rsidR="006E6E19">
        <w:t xml:space="preserve">, </w:t>
      </w:r>
      <w:r>
        <w:t xml:space="preserve">300 m </w:t>
      </w:r>
      <w:r w:rsidR="006E6E19">
        <w:t xml:space="preserve">Eiffelova věž, </w:t>
      </w:r>
      <w:r w:rsidRPr="00132655">
        <w:t>543</w:t>
      </w:r>
      <w:r>
        <w:t> </w:t>
      </w:r>
      <w:r w:rsidRPr="00132655">
        <w:t>965</w:t>
      </w:r>
      <w:r>
        <w:t xml:space="preserve"> km</w:t>
      </w:r>
      <w:r w:rsidRPr="00132655">
        <w:t>²</w:t>
      </w:r>
      <w:r w:rsidR="00555C98">
        <w:t xml:space="preserve"> rozloha Francie</w:t>
      </w:r>
      <w:bookmarkStart w:id="0" w:name="_GoBack"/>
      <w:bookmarkEnd w:id="0"/>
    </w:p>
    <w:p w:rsidR="005E7EE1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p w:rsidR="005E7EE1" w:rsidRPr="00427F28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sectPr w:rsidR="005E7EE1" w:rsidRPr="00427F28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84" w:rsidRDefault="003E1084">
      <w:pPr>
        <w:spacing w:after="0" w:line="240" w:lineRule="auto"/>
      </w:pPr>
      <w:r>
        <w:separator/>
      </w:r>
    </w:p>
  </w:endnote>
  <w:endnote w:type="continuationSeparator" w:id="0">
    <w:p w:rsidR="003E1084" w:rsidRDefault="003E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84" w:rsidRDefault="003E1084">
      <w:pPr>
        <w:spacing w:after="0" w:line="240" w:lineRule="auto"/>
      </w:pPr>
      <w:r>
        <w:separator/>
      </w:r>
    </w:p>
  </w:footnote>
  <w:footnote w:type="continuationSeparator" w:id="0">
    <w:p w:rsidR="003E1084" w:rsidRDefault="003E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15pt;height:4.35pt" o:bullet="t">
        <v:imagedata r:id="rId1" o:title="odrazka"/>
      </v:shape>
    </w:pict>
  </w:numPicBullet>
  <w:numPicBullet w:numPicBulletId="1">
    <w:pict>
      <v:shape id="_x0000_i1035" type="#_x0000_t75" style="width:5.15pt;height:4.35pt" o:bullet="t">
        <v:imagedata r:id="rId2" o:title="videoodrazka"/>
      </v:shape>
    </w:pict>
  </w:numPicBullet>
  <w:numPicBullet w:numPicBulletId="2">
    <w:pict>
      <v:shape id="_x0000_i1036" type="#_x0000_t75" style="width:12.65pt;height:12.25pt" o:bullet="t">
        <v:imagedata r:id="rId3" o:title="videoodrazka"/>
      </v:shape>
    </w:pict>
  </w:numPicBullet>
  <w:numPicBullet w:numPicBulletId="3">
    <w:pict>
      <v:shape id="_x0000_i1037" type="#_x0000_t75" style="width:24.15pt;height:24.1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106D77"/>
    <w:rsid w:val="0011432B"/>
    <w:rsid w:val="00132655"/>
    <w:rsid w:val="00194B7F"/>
    <w:rsid w:val="00241D37"/>
    <w:rsid w:val="00277796"/>
    <w:rsid w:val="002C10F6"/>
    <w:rsid w:val="002D5A52"/>
    <w:rsid w:val="002F0C1D"/>
    <w:rsid w:val="00301E59"/>
    <w:rsid w:val="003E1084"/>
    <w:rsid w:val="004210B0"/>
    <w:rsid w:val="00427F28"/>
    <w:rsid w:val="00555C98"/>
    <w:rsid w:val="005E2369"/>
    <w:rsid w:val="005E7EE1"/>
    <w:rsid w:val="00643389"/>
    <w:rsid w:val="006738BE"/>
    <w:rsid w:val="006E6E19"/>
    <w:rsid w:val="00777383"/>
    <w:rsid w:val="007773F5"/>
    <w:rsid w:val="007D2437"/>
    <w:rsid w:val="008311C7"/>
    <w:rsid w:val="008456A5"/>
    <w:rsid w:val="00862D9C"/>
    <w:rsid w:val="008B4F81"/>
    <w:rsid w:val="009325C7"/>
    <w:rsid w:val="009C2484"/>
    <w:rsid w:val="009D05FB"/>
    <w:rsid w:val="00A851B2"/>
    <w:rsid w:val="00AC4B04"/>
    <w:rsid w:val="00AD1C92"/>
    <w:rsid w:val="00B16A1A"/>
    <w:rsid w:val="00B439DA"/>
    <w:rsid w:val="00B477DF"/>
    <w:rsid w:val="00BC46D4"/>
    <w:rsid w:val="00C31B60"/>
    <w:rsid w:val="00CE28A6"/>
    <w:rsid w:val="00D334AC"/>
    <w:rsid w:val="00D85463"/>
    <w:rsid w:val="00DB4536"/>
    <w:rsid w:val="00E0332A"/>
    <w:rsid w:val="00E176E9"/>
    <w:rsid w:val="00E77B64"/>
    <w:rsid w:val="00EA3EF5"/>
    <w:rsid w:val="00ED3DDC"/>
    <w:rsid w:val="00EE3316"/>
    <w:rsid w:val="00F15F6B"/>
    <w:rsid w:val="00F2067A"/>
    <w:rsid w:val="00F279BD"/>
    <w:rsid w:val="00F773F2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footnotes" Target="footnotes.xml"/><Relationship Id="rId12" Type="http://schemas.openxmlformats.org/officeDocument/2006/relationships/hyperlink" Target="https://edu.ceskatelevize.cz/video/2175-staty-evropy-francie?vsrc=vyhledavani&amp;vsrcid=francie" TargetMode="External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70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EAA5-7950-45F4-BED0-806AFB32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Jarmila</cp:lastModifiedBy>
  <cp:revision>7</cp:revision>
  <cp:lastPrinted>2021-07-23T08:26:00Z</cp:lastPrinted>
  <dcterms:created xsi:type="dcterms:W3CDTF">2022-07-17T17:09:00Z</dcterms:created>
  <dcterms:modified xsi:type="dcterms:W3CDTF">2022-07-22T12:01:00Z</dcterms:modified>
</cp:coreProperties>
</file>